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AA8" w:rsidRPr="0091795A" w:rsidRDefault="00407AA8" w:rsidP="00407AA8">
      <w:pPr>
        <w:jc w:val="center"/>
        <w:rPr>
          <w:b/>
          <w:sz w:val="24"/>
        </w:rPr>
      </w:pPr>
      <w:r w:rsidRPr="0091795A">
        <w:rPr>
          <w:b/>
          <w:sz w:val="24"/>
        </w:rPr>
        <w:t>Case Assignments (</w:t>
      </w:r>
      <w:r>
        <w:rPr>
          <w:b/>
          <w:sz w:val="24"/>
        </w:rPr>
        <w:t>2</w:t>
      </w:r>
      <w:r w:rsidRPr="0091795A">
        <w:rPr>
          <w:b/>
          <w:sz w:val="24"/>
        </w:rPr>
        <w:t>00 Points Total—</w:t>
      </w:r>
      <w:r>
        <w:rPr>
          <w:b/>
          <w:sz w:val="24"/>
        </w:rPr>
        <w:t>4</w:t>
      </w:r>
      <w:r w:rsidRPr="0091795A">
        <w:rPr>
          <w:b/>
          <w:sz w:val="24"/>
        </w:rPr>
        <w:t xml:space="preserve">0% of Your Grade) </w:t>
      </w:r>
    </w:p>
    <w:p w:rsidR="00407AA8" w:rsidRPr="0091795A" w:rsidRDefault="00407AA8" w:rsidP="00407AA8">
      <w:pPr>
        <w:jc w:val="center"/>
        <w:rPr>
          <w:b/>
          <w:sz w:val="24"/>
        </w:rPr>
      </w:pPr>
    </w:p>
    <w:p w:rsidR="00407AA8" w:rsidRPr="003A64DB" w:rsidRDefault="00407AA8" w:rsidP="00407AA8">
      <w:pPr>
        <w:jc w:val="center"/>
        <w:rPr>
          <w:rFonts w:ascii="Times New Roman" w:hAnsi="Times New Roman" w:cs="Times New Roman"/>
          <w:b/>
          <w:i/>
          <w:sz w:val="24"/>
        </w:rPr>
      </w:pPr>
      <w:r w:rsidRPr="0091795A">
        <w:rPr>
          <w:b/>
          <w:i/>
          <w:sz w:val="24"/>
        </w:rPr>
        <w:t>General Case Instructions</w:t>
      </w:r>
    </w:p>
    <w:p w:rsidR="00407AA8" w:rsidRPr="003A64DB" w:rsidRDefault="00407AA8" w:rsidP="00407AA8">
      <w:pPr>
        <w:jc w:val="center"/>
        <w:rPr>
          <w:rFonts w:ascii="Times New Roman" w:hAnsi="Times New Roman" w:cs="Times New Roman"/>
          <w:b/>
          <w:sz w:val="24"/>
        </w:rPr>
      </w:pPr>
    </w:p>
    <w:p w:rsidR="00407AA8" w:rsidRPr="0091795A" w:rsidRDefault="00407AA8" w:rsidP="00407AA8">
      <w:pPr>
        <w:rPr>
          <w:sz w:val="20"/>
          <w:szCs w:val="20"/>
        </w:rPr>
      </w:pPr>
      <w:r w:rsidRPr="0091795A">
        <w:rPr>
          <w:sz w:val="20"/>
          <w:szCs w:val="20"/>
        </w:rPr>
        <w:t xml:space="preserve">All case assignments are due </w:t>
      </w:r>
      <w:r w:rsidRPr="0091795A">
        <w:rPr>
          <w:b/>
          <w:sz w:val="20"/>
          <w:szCs w:val="20"/>
          <w:u w:val="single"/>
        </w:rPr>
        <w:t>NO LATER THAN</w:t>
      </w:r>
      <w:r w:rsidRPr="0091795A">
        <w:rPr>
          <w:sz w:val="20"/>
          <w:szCs w:val="20"/>
        </w:rPr>
        <w:t xml:space="preserve"> the date and time listed below, as well as on the syllabus. </w:t>
      </w:r>
      <w:r w:rsidRPr="0091795A">
        <w:rPr>
          <w:bCs/>
          <w:sz w:val="20"/>
          <w:szCs w:val="20"/>
        </w:rPr>
        <w:t xml:space="preserve">I will accept late assignments. However, there will be a significant penalty. For each day that your assignment is late, I will deduct </w:t>
      </w:r>
      <w:r w:rsidRPr="0091795A">
        <w:rPr>
          <w:b/>
          <w:bCs/>
          <w:sz w:val="20"/>
          <w:szCs w:val="20"/>
        </w:rPr>
        <w:t>10 POINTS</w:t>
      </w:r>
      <w:r w:rsidRPr="0091795A">
        <w:rPr>
          <w:bCs/>
          <w:sz w:val="20"/>
          <w:szCs w:val="20"/>
        </w:rPr>
        <w:t xml:space="preserve"> from your grade. If you do not meet the 8:00 AM deadline (even by one or two minutes), I will deduct 10 points. If you do not turn the assignment in by 8:00 AM CST the next day, I will deduct an additional 10 points, and so on. </w:t>
      </w:r>
      <w:r w:rsidRPr="0091795A">
        <w:rPr>
          <w:sz w:val="20"/>
          <w:szCs w:val="20"/>
        </w:rPr>
        <w:t xml:space="preserve">Saturdays and Sundays count towards the total days late. All assignments should be submitted to their corresponding </w:t>
      </w:r>
      <w:proofErr w:type="spellStart"/>
      <w:r w:rsidRPr="0091795A">
        <w:rPr>
          <w:sz w:val="20"/>
          <w:szCs w:val="20"/>
        </w:rPr>
        <w:t>dropbox</w:t>
      </w:r>
      <w:proofErr w:type="spellEnd"/>
      <w:r w:rsidRPr="0091795A">
        <w:rPr>
          <w:sz w:val="20"/>
          <w:szCs w:val="20"/>
        </w:rPr>
        <w:t xml:space="preserve"> in eCollege. If for some reason you have difficulty uploading your assignment to the </w:t>
      </w:r>
      <w:proofErr w:type="spellStart"/>
      <w:r w:rsidRPr="0091795A">
        <w:rPr>
          <w:sz w:val="20"/>
          <w:szCs w:val="20"/>
        </w:rPr>
        <w:t>dropbox</w:t>
      </w:r>
      <w:proofErr w:type="spellEnd"/>
      <w:r w:rsidRPr="0091795A">
        <w:rPr>
          <w:sz w:val="20"/>
          <w:szCs w:val="20"/>
        </w:rPr>
        <w:t xml:space="preserve">, e-mail it to me and explain the situation in your e-mail. I will start downloading assignments from the </w:t>
      </w:r>
      <w:proofErr w:type="spellStart"/>
      <w:r w:rsidRPr="0091795A">
        <w:rPr>
          <w:sz w:val="20"/>
          <w:szCs w:val="20"/>
        </w:rPr>
        <w:t>dropbox</w:t>
      </w:r>
      <w:proofErr w:type="spellEnd"/>
      <w:r w:rsidRPr="0091795A">
        <w:rPr>
          <w:sz w:val="20"/>
          <w:szCs w:val="20"/>
        </w:rPr>
        <w:t xml:space="preserve"> soon after their due date/time. Follow the instructions for each case very carefully. All assignments need to be submitted in a Microsoft Word document that is compatible with Microsoft Office-Windows 7. Make sure your name appears somewhere within each document that you submit. You can include a cover page within each document, but it is not required. Please use 12-point Times New Roman font, 1-inch margins, and double-space your assignments. </w:t>
      </w:r>
      <w:r w:rsidRPr="0091795A">
        <w:rPr>
          <w:b/>
          <w:sz w:val="20"/>
          <w:szCs w:val="20"/>
        </w:rPr>
        <w:t xml:space="preserve">NOTE: </w:t>
      </w:r>
      <w:r w:rsidRPr="0091795A">
        <w:rPr>
          <w:sz w:val="20"/>
          <w:szCs w:val="20"/>
        </w:rPr>
        <w:t xml:space="preserve">References are very important to quality case analysis. The </w:t>
      </w:r>
      <w:r w:rsidRPr="0091795A">
        <w:rPr>
          <w:b/>
          <w:sz w:val="20"/>
          <w:szCs w:val="20"/>
          <w:u w:val="single"/>
        </w:rPr>
        <w:t>more</w:t>
      </w:r>
      <w:r w:rsidRPr="0091795A">
        <w:rPr>
          <w:sz w:val="20"/>
          <w:szCs w:val="20"/>
        </w:rPr>
        <w:t xml:space="preserve"> references you use, the </w:t>
      </w:r>
      <w:r w:rsidRPr="0091795A">
        <w:rPr>
          <w:b/>
          <w:sz w:val="20"/>
          <w:szCs w:val="20"/>
          <w:u w:val="single"/>
        </w:rPr>
        <w:t>better</w:t>
      </w:r>
      <w:r w:rsidRPr="0091795A">
        <w:rPr>
          <w:sz w:val="20"/>
          <w:szCs w:val="20"/>
        </w:rPr>
        <w:t xml:space="preserve">. You should use as many as you need in order to back up all of your ideas, thereby creating a stronger analysis. Some references are better than others. </w:t>
      </w:r>
      <w:r w:rsidRPr="0091795A">
        <w:rPr>
          <w:b/>
          <w:sz w:val="20"/>
          <w:szCs w:val="20"/>
        </w:rPr>
        <w:t>I frown upon the use of internet websites as references and rarely give credit for them!!!</w:t>
      </w:r>
      <w:r w:rsidRPr="0091795A">
        <w:rPr>
          <w:sz w:val="20"/>
          <w:szCs w:val="20"/>
        </w:rPr>
        <w:t xml:space="preserve"> With most websites, anyone can post anything they want on the website and no review process is utilized.  With peer-reviewed journal articles, a strict review process is implemented in order to make sure that only the most useful and factual information is printed. Some journals implement a stricter process than others, so some journals are considered to be better than others (there are A-level, B-level, and C-level journals). I have provided a list of journals that are considered to be very good journals in the field (in eCollege-Doc Sharing). You should try to use articles from some of the highest-ranked journals in your assignments. You should use the textbook for guidance and cite it when you use information from it. However, it does </w:t>
      </w:r>
      <w:r w:rsidRPr="0091795A">
        <w:rPr>
          <w:b/>
          <w:sz w:val="20"/>
          <w:szCs w:val="20"/>
          <w:u w:val="single"/>
        </w:rPr>
        <w:t>NOT</w:t>
      </w:r>
      <w:r w:rsidRPr="0091795A">
        <w:rPr>
          <w:sz w:val="20"/>
          <w:szCs w:val="20"/>
        </w:rPr>
        <w:t xml:space="preserve"> count as an outside reference since you are expected to read it for the class and I want you to be seeking information from other sources. Stretching above and beyond the “required” readings for the course is what graduate school education is all about. Specifically, I would like you to find and use as much empirical evidence (findings from actual research studies…which you find in many journal articles) as possible. Books are acceptable, but try to use more empirical articles than books. With respect to APA formatting, I am only concerned with your formatting with respect to in-text citations (references) and your reference page. You do not have to provide an abstract, use headings in a certain way, or anything else that the guidelines I gave you state. Just use the guidelines for your references. </w:t>
      </w:r>
    </w:p>
    <w:p w:rsidR="00407AA8" w:rsidRPr="0091795A" w:rsidRDefault="00407AA8" w:rsidP="00407AA8">
      <w:pPr>
        <w:rPr>
          <w:sz w:val="20"/>
          <w:szCs w:val="20"/>
        </w:rPr>
      </w:pPr>
      <w:r w:rsidRPr="0091795A">
        <w:rPr>
          <w:b/>
          <w:sz w:val="20"/>
          <w:szCs w:val="20"/>
        </w:rPr>
        <w:br w:type="page"/>
      </w:r>
      <w:r w:rsidRPr="0091795A">
        <w:rPr>
          <w:b/>
          <w:sz w:val="20"/>
          <w:szCs w:val="20"/>
        </w:rPr>
        <w:lastRenderedPageBreak/>
        <w:t xml:space="preserve">IMPORTANT POINT #1: </w:t>
      </w:r>
      <w:r w:rsidRPr="0091795A">
        <w:rPr>
          <w:sz w:val="20"/>
          <w:szCs w:val="20"/>
        </w:rPr>
        <w:t>Use as many high quality references as you can find to back up your analysis and opinions.</w:t>
      </w:r>
    </w:p>
    <w:p w:rsidR="00407AA8" w:rsidRPr="0091795A" w:rsidRDefault="00407AA8" w:rsidP="00407AA8">
      <w:pPr>
        <w:rPr>
          <w:b/>
          <w:sz w:val="20"/>
          <w:szCs w:val="20"/>
        </w:rPr>
      </w:pPr>
    </w:p>
    <w:p w:rsidR="00407AA8" w:rsidRPr="0091795A" w:rsidRDefault="00407AA8" w:rsidP="00407AA8">
      <w:pPr>
        <w:rPr>
          <w:sz w:val="20"/>
          <w:szCs w:val="20"/>
        </w:rPr>
      </w:pPr>
      <w:r w:rsidRPr="0091795A">
        <w:rPr>
          <w:b/>
          <w:sz w:val="20"/>
          <w:szCs w:val="20"/>
        </w:rPr>
        <w:t xml:space="preserve">IMPORTANT POINT #2: </w:t>
      </w:r>
      <w:r w:rsidRPr="0091795A">
        <w:rPr>
          <w:sz w:val="20"/>
          <w:szCs w:val="20"/>
        </w:rPr>
        <w:t xml:space="preserve">Your required text for this class </w:t>
      </w:r>
      <w:r w:rsidRPr="0091795A">
        <w:rPr>
          <w:b/>
          <w:sz w:val="20"/>
          <w:szCs w:val="20"/>
          <w:u w:val="single"/>
        </w:rPr>
        <w:t>DOES NOT</w:t>
      </w:r>
      <w:r w:rsidRPr="0091795A">
        <w:rPr>
          <w:sz w:val="20"/>
          <w:szCs w:val="20"/>
        </w:rPr>
        <w:t xml:space="preserve"> count as outside reference. You can use and cite it, but make sure you have enough outside references to support your ideas.</w:t>
      </w:r>
    </w:p>
    <w:p w:rsidR="00407AA8" w:rsidRPr="0091795A" w:rsidRDefault="00407AA8" w:rsidP="00407AA8">
      <w:pPr>
        <w:rPr>
          <w:b/>
          <w:sz w:val="20"/>
          <w:szCs w:val="20"/>
        </w:rPr>
      </w:pPr>
    </w:p>
    <w:p w:rsidR="00407AA8" w:rsidRPr="0091795A" w:rsidRDefault="00407AA8" w:rsidP="00407AA8">
      <w:pPr>
        <w:rPr>
          <w:sz w:val="20"/>
          <w:szCs w:val="20"/>
        </w:rPr>
      </w:pPr>
      <w:r w:rsidRPr="0091795A">
        <w:rPr>
          <w:b/>
          <w:sz w:val="20"/>
          <w:szCs w:val="20"/>
        </w:rPr>
        <w:t xml:space="preserve">IMPORTANT POINT #3: </w:t>
      </w:r>
      <w:r w:rsidRPr="0091795A">
        <w:rPr>
          <w:sz w:val="20"/>
          <w:szCs w:val="20"/>
        </w:rPr>
        <w:t>Proofread your analysis before sending it to me. You can also send your papers to the online writing center available through the school and they can help you develop your writing skills. Clear and effective communication is a vital management skill.</w:t>
      </w:r>
    </w:p>
    <w:p w:rsidR="00407AA8" w:rsidRPr="0091795A" w:rsidRDefault="00407AA8" w:rsidP="00407AA8">
      <w:pPr>
        <w:rPr>
          <w:sz w:val="20"/>
          <w:szCs w:val="20"/>
        </w:rPr>
      </w:pPr>
    </w:p>
    <w:p w:rsidR="00407AA8" w:rsidRPr="0091795A" w:rsidRDefault="00407AA8" w:rsidP="00407AA8">
      <w:pPr>
        <w:jc w:val="center"/>
        <w:rPr>
          <w:b/>
          <w:i/>
          <w:sz w:val="20"/>
          <w:szCs w:val="20"/>
        </w:rPr>
      </w:pPr>
      <w:r w:rsidRPr="0091795A">
        <w:rPr>
          <w:b/>
          <w:i/>
          <w:sz w:val="20"/>
          <w:szCs w:val="20"/>
        </w:rPr>
        <w:t>Specific Case Instructions</w:t>
      </w:r>
    </w:p>
    <w:p w:rsidR="00407AA8" w:rsidRPr="0091795A" w:rsidRDefault="00407AA8" w:rsidP="00407AA8">
      <w:pPr>
        <w:jc w:val="center"/>
        <w:rPr>
          <w:b/>
          <w:i/>
          <w:sz w:val="20"/>
          <w:szCs w:val="20"/>
        </w:rPr>
      </w:pPr>
    </w:p>
    <w:p w:rsidR="00407AA8" w:rsidRPr="0091795A" w:rsidRDefault="00407AA8" w:rsidP="00407AA8">
      <w:pPr>
        <w:rPr>
          <w:b/>
          <w:sz w:val="20"/>
          <w:szCs w:val="20"/>
        </w:rPr>
      </w:pPr>
      <w:r w:rsidRPr="0091795A">
        <w:rPr>
          <w:b/>
          <w:sz w:val="20"/>
          <w:szCs w:val="20"/>
        </w:rPr>
        <w:t>***Please include the following three distinct sections/headings in your case assignments: (1) Analysis of Critical Issues; (2) Recommendations; (3) References.</w:t>
      </w:r>
    </w:p>
    <w:p w:rsidR="00407AA8" w:rsidRPr="0091795A" w:rsidRDefault="00407AA8" w:rsidP="00407AA8">
      <w:pPr>
        <w:rPr>
          <w:sz w:val="20"/>
          <w:szCs w:val="20"/>
        </w:rPr>
      </w:pPr>
    </w:p>
    <w:p w:rsidR="00407AA8" w:rsidRPr="0091795A" w:rsidRDefault="00407AA8" w:rsidP="00407AA8">
      <w:pPr>
        <w:rPr>
          <w:sz w:val="20"/>
          <w:szCs w:val="20"/>
        </w:rPr>
      </w:pPr>
      <w:r w:rsidRPr="0091795A">
        <w:rPr>
          <w:b/>
          <w:sz w:val="20"/>
          <w:szCs w:val="20"/>
        </w:rPr>
        <w:t xml:space="preserve">Case 1: The Best of Intentions (100 Points)—Due </w:t>
      </w:r>
      <w:r>
        <w:rPr>
          <w:b/>
          <w:sz w:val="20"/>
          <w:szCs w:val="20"/>
        </w:rPr>
        <w:t>June 15</w:t>
      </w:r>
      <w:r w:rsidRPr="0091795A">
        <w:rPr>
          <w:b/>
          <w:sz w:val="20"/>
          <w:szCs w:val="20"/>
        </w:rPr>
        <w:t xml:space="preserve"> by 8:00 AM</w:t>
      </w:r>
    </w:p>
    <w:p w:rsidR="00407AA8" w:rsidRPr="0091795A" w:rsidRDefault="00407AA8" w:rsidP="00407AA8">
      <w:pPr>
        <w:rPr>
          <w:b/>
          <w:sz w:val="20"/>
          <w:szCs w:val="20"/>
        </w:rPr>
      </w:pPr>
    </w:p>
    <w:p w:rsidR="00407AA8" w:rsidRPr="0091795A" w:rsidRDefault="00407AA8" w:rsidP="00407AA8">
      <w:pPr>
        <w:rPr>
          <w:sz w:val="20"/>
          <w:szCs w:val="20"/>
        </w:rPr>
      </w:pPr>
      <w:r w:rsidRPr="0091795A">
        <w:rPr>
          <w:sz w:val="20"/>
          <w:szCs w:val="20"/>
        </w:rPr>
        <w:t xml:space="preserve">You may or may not agree with Cynthia Mitchell’s decision to place Steve Ripley at a position where his downfall was certain not because of his job-ability fit or </w:t>
      </w:r>
      <w:r>
        <w:rPr>
          <w:sz w:val="20"/>
          <w:szCs w:val="20"/>
        </w:rPr>
        <w:t>performance</w:t>
      </w:r>
      <w:r w:rsidRPr="0091795A">
        <w:rPr>
          <w:sz w:val="20"/>
          <w:szCs w:val="20"/>
        </w:rPr>
        <w:t xml:space="preserve">? Analyze what should Cynthia Mitchell do? Should she terminate Steve because of his performance results etc.? Should she have placed him in this position to begin with? In this “Analysis” section, discuss as many important OB related issues you think are or could be related with the issue. For example, if there’s a discrimination of any kind, how does it affect the organizational culture? What is the level of ethical decision- making required when managers’ fiduciary obligations requires them to make decisions that violate their own personal ethics. Also, make sure that you include as much reference support as possible in order to back up your discussion. In a separate section entitled </w:t>
      </w:r>
      <w:r w:rsidRPr="0091795A">
        <w:rPr>
          <w:b/>
          <w:sz w:val="20"/>
          <w:szCs w:val="20"/>
        </w:rPr>
        <w:t>“Recommendations”</w:t>
      </w:r>
      <w:r w:rsidRPr="0091795A">
        <w:rPr>
          <w:sz w:val="20"/>
          <w:szCs w:val="20"/>
        </w:rPr>
        <w:t xml:space="preserve">, I would also like you to recommend some other things that the Frank and Cynthia could have done for Steve to be successful as a representative. What should be done to manage demographic and cultural diversity?  Be thorough in your discussion and provide reference support for your recommendations. Include the full citations for all of your references on your </w:t>
      </w:r>
      <w:r w:rsidRPr="0091795A">
        <w:rPr>
          <w:b/>
          <w:sz w:val="20"/>
          <w:szCs w:val="20"/>
        </w:rPr>
        <w:t>Reference</w:t>
      </w:r>
      <w:r w:rsidRPr="0091795A">
        <w:rPr>
          <w:sz w:val="20"/>
          <w:szCs w:val="20"/>
        </w:rPr>
        <w:t xml:space="preserve"> page at the end of your analysis, following the APA Guidelines that I provided you in Doc Sharing. You will be evaluated in accordance with the grading rubric provided at the end of this document. Submit this assignment to the Case 1 Assignment </w:t>
      </w:r>
      <w:proofErr w:type="spellStart"/>
      <w:r w:rsidRPr="0091795A">
        <w:rPr>
          <w:sz w:val="20"/>
          <w:szCs w:val="20"/>
        </w:rPr>
        <w:t>dropbox</w:t>
      </w:r>
      <w:proofErr w:type="spellEnd"/>
      <w:r w:rsidRPr="0091795A">
        <w:rPr>
          <w:sz w:val="20"/>
          <w:szCs w:val="20"/>
        </w:rPr>
        <w:t xml:space="preserve">. </w:t>
      </w:r>
    </w:p>
    <w:p w:rsidR="00407AA8" w:rsidRPr="0091795A" w:rsidRDefault="00407AA8" w:rsidP="00407AA8">
      <w:pPr>
        <w:rPr>
          <w:b/>
          <w:sz w:val="20"/>
          <w:szCs w:val="20"/>
        </w:rPr>
      </w:pPr>
    </w:p>
    <w:p w:rsidR="00407AA8" w:rsidRPr="0091795A" w:rsidRDefault="00407AA8" w:rsidP="00407AA8">
      <w:pPr>
        <w:rPr>
          <w:sz w:val="20"/>
          <w:szCs w:val="20"/>
        </w:rPr>
      </w:pPr>
      <w:bookmarkStart w:id="0" w:name="_GoBack"/>
      <w:bookmarkEnd w:id="0"/>
    </w:p>
    <w:p w:rsidR="00407AA8" w:rsidRPr="0091795A" w:rsidRDefault="00407AA8" w:rsidP="00407AA8">
      <w:pPr>
        <w:rPr>
          <w:sz w:val="20"/>
          <w:szCs w:val="20"/>
        </w:rPr>
      </w:pPr>
      <w:r w:rsidRPr="0091795A">
        <w:rPr>
          <w:b/>
          <w:sz w:val="20"/>
          <w:szCs w:val="20"/>
        </w:rPr>
        <w:t xml:space="preserve">NOTE: </w:t>
      </w:r>
      <w:r w:rsidRPr="0091795A">
        <w:rPr>
          <w:sz w:val="20"/>
          <w:szCs w:val="20"/>
        </w:rPr>
        <w:t>My grading of these cases will be largely holistic and comparative. If one student submits a case that is 20 pages long, includes 40 references, and is well-written, that student’s grade will be dramatically higher than a student who submits 5 pages, includes 5 references, and has a bunch of spelling and grammar errors. I reward A-level work and appreciate and value those students who are willing to go above and beyond and put an extreme amount of effort into their work. If you do the bare minimum to just scrape by in this class, your grades will reflect that. I expect a lot out of my graduate students, just as my professors expected a lot out of me when I was in graduate school. The cases require a substantial amount of work and you will get frustrated at times. Just put in the effort and it will pay off in the end. Always try to work ahead so that you don’t get into a bind at the last minute. These cases will take longer than you think.</w:t>
      </w:r>
    </w:p>
    <w:p w:rsidR="00407AA8" w:rsidRPr="0091795A" w:rsidRDefault="00407AA8" w:rsidP="00407AA8">
      <w:pPr>
        <w:rPr>
          <w:b/>
          <w:sz w:val="20"/>
          <w:szCs w:val="20"/>
        </w:rPr>
      </w:pPr>
    </w:p>
    <w:p w:rsidR="00407AA8" w:rsidRPr="0091795A" w:rsidRDefault="00407AA8" w:rsidP="00407AA8">
      <w:pPr>
        <w:rPr>
          <w:b/>
          <w:sz w:val="20"/>
          <w:szCs w:val="20"/>
        </w:rPr>
      </w:pPr>
      <w:r w:rsidRPr="0091795A">
        <w:rPr>
          <w:b/>
          <w:sz w:val="20"/>
          <w:szCs w:val="20"/>
        </w:rPr>
        <w:t>Turnitin.com Information:</w:t>
      </w:r>
    </w:p>
    <w:p w:rsidR="00407AA8" w:rsidRPr="0091795A" w:rsidRDefault="00407AA8" w:rsidP="00407AA8">
      <w:pPr>
        <w:rPr>
          <w:b/>
          <w:sz w:val="20"/>
          <w:szCs w:val="20"/>
        </w:rPr>
      </w:pPr>
    </w:p>
    <w:p w:rsidR="00407AA8" w:rsidRPr="0091795A" w:rsidRDefault="00407AA8" w:rsidP="00407AA8">
      <w:pPr>
        <w:rPr>
          <w:rStyle w:val="Strong"/>
          <w:b w:val="0"/>
          <w:bCs w:val="0"/>
          <w:sz w:val="20"/>
          <w:szCs w:val="20"/>
          <w:u w:val="single"/>
        </w:rPr>
      </w:pPr>
      <w:r w:rsidRPr="0091795A">
        <w:rPr>
          <w:b/>
          <w:bCs/>
          <w:sz w:val="20"/>
          <w:szCs w:val="20"/>
        </w:rPr>
        <w:t>IMPORTANT</w:t>
      </w:r>
      <w:r w:rsidRPr="0091795A">
        <w:rPr>
          <w:sz w:val="20"/>
          <w:szCs w:val="20"/>
        </w:rPr>
        <w:t>:  </w:t>
      </w:r>
      <w:proofErr w:type="spellStart"/>
      <w:r w:rsidRPr="0091795A">
        <w:rPr>
          <w:sz w:val="20"/>
          <w:szCs w:val="20"/>
        </w:rPr>
        <w:t>Turnitin</w:t>
      </w:r>
      <w:proofErr w:type="spellEnd"/>
      <w:r w:rsidRPr="0091795A">
        <w:rPr>
          <w:sz w:val="20"/>
          <w:szCs w:val="20"/>
        </w:rPr>
        <w:t xml:space="preserve"> has become the part of the eCollege Every time student turns in any assignment in the </w:t>
      </w:r>
      <w:proofErr w:type="spellStart"/>
      <w:r w:rsidRPr="0091795A">
        <w:rPr>
          <w:sz w:val="20"/>
          <w:szCs w:val="20"/>
        </w:rPr>
        <w:t>dropbox</w:t>
      </w:r>
      <w:proofErr w:type="spellEnd"/>
      <w:r w:rsidRPr="0091795A">
        <w:rPr>
          <w:sz w:val="20"/>
          <w:szCs w:val="20"/>
        </w:rPr>
        <w:t xml:space="preserve"> in college. </w:t>
      </w:r>
      <w:proofErr w:type="spellStart"/>
      <w:r w:rsidRPr="0091795A">
        <w:rPr>
          <w:sz w:val="20"/>
          <w:szCs w:val="20"/>
        </w:rPr>
        <w:t>Turnitin</w:t>
      </w:r>
      <w:proofErr w:type="spellEnd"/>
      <w:r w:rsidRPr="0091795A">
        <w:rPr>
          <w:sz w:val="20"/>
          <w:szCs w:val="20"/>
        </w:rPr>
        <w:t xml:space="preserve"> would automatically evaluate it. First submit your case to </w:t>
      </w:r>
      <w:proofErr w:type="spellStart"/>
      <w:r w:rsidRPr="0091795A">
        <w:rPr>
          <w:sz w:val="20"/>
          <w:szCs w:val="20"/>
        </w:rPr>
        <w:t>dropbox</w:t>
      </w:r>
      <w:proofErr w:type="spellEnd"/>
      <w:r w:rsidRPr="0091795A">
        <w:rPr>
          <w:sz w:val="20"/>
          <w:szCs w:val="20"/>
        </w:rPr>
        <w:t xml:space="preserve"> (without the reference page/pages) prior to final submitting the complete case for grading (with the reference page/pages) to the </w:t>
      </w:r>
      <w:proofErr w:type="spellStart"/>
      <w:r w:rsidRPr="0091795A">
        <w:rPr>
          <w:sz w:val="20"/>
          <w:szCs w:val="20"/>
        </w:rPr>
        <w:t>dropbox</w:t>
      </w:r>
      <w:proofErr w:type="spellEnd"/>
      <w:r w:rsidRPr="0091795A">
        <w:rPr>
          <w:sz w:val="20"/>
          <w:szCs w:val="20"/>
        </w:rPr>
        <w:t xml:space="preserve">. This is to check the </w:t>
      </w:r>
      <w:proofErr w:type="spellStart"/>
      <w:r w:rsidRPr="0091795A">
        <w:rPr>
          <w:sz w:val="20"/>
          <w:szCs w:val="20"/>
        </w:rPr>
        <w:t>Turnitin</w:t>
      </w:r>
      <w:proofErr w:type="spellEnd"/>
      <w:r w:rsidRPr="0091795A">
        <w:rPr>
          <w:sz w:val="20"/>
          <w:szCs w:val="20"/>
        </w:rPr>
        <w:t xml:space="preserve"> percentage and if you need to make any revisions feel free to do so before the final paper which is submitted with the reference page for grading. WARNING: Turnitin.com DOES check to see if any part of the document is copied from any other document in their files...published or unpublished. Because of the nature of the assignments, some duplication is acceptable and even expected...such as the repetition of titles, names and specific questions and quotations. Within 24 hours of submission, you should be able to check for your report </w:t>
      </w:r>
      <w:r w:rsidRPr="0091795A">
        <w:rPr>
          <w:sz w:val="20"/>
          <w:szCs w:val="20"/>
        </w:rPr>
        <w:lastRenderedPageBreak/>
        <w:t xml:space="preserve">detailing what percentage of your paper has been previously submitted. You are expected to correct and resubmit to reduce it as low as possible (be sure to allow extra time for this!) Anything over 25% will result in automatic point deductions, but anything (no matter what % turnitin.com shows) that does not follow acceptable documentation and citation practices will result in grade deductions or worse. Correct sentence structure, grammar and spelling are expected on all written assignments submitted for a grade. For additional help with written assignments, please contact the Online Writing Lab at </w:t>
      </w:r>
      <w:hyperlink r:id="rId4" w:history="1">
        <w:r w:rsidRPr="0091795A">
          <w:rPr>
            <w:rStyle w:val="Hyperlink"/>
            <w:sz w:val="20"/>
            <w:szCs w:val="20"/>
          </w:rPr>
          <w:t>http://web.tamu-commerce.edu/academics/colleges/humanitiesSocialSciencesArts/departments/literatureLanguages/writingCenter/onlineWritingLab.asp</w:t>
        </w:r>
      </w:hyperlink>
      <w:r w:rsidRPr="0091795A">
        <w:rPr>
          <w:rStyle w:val="Strong"/>
          <w:b w:val="0"/>
          <w:bCs w:val="0"/>
          <w:sz w:val="20"/>
          <w:szCs w:val="20"/>
          <w:u w:val="single"/>
        </w:rPr>
        <w:t xml:space="preserve">  </w:t>
      </w:r>
    </w:p>
    <w:p w:rsidR="00407AA8" w:rsidRPr="0091795A" w:rsidRDefault="00407AA8" w:rsidP="00407AA8">
      <w:pPr>
        <w:rPr>
          <w:sz w:val="20"/>
          <w:szCs w:val="20"/>
        </w:rPr>
      </w:pPr>
    </w:p>
    <w:p w:rsidR="00407AA8" w:rsidRPr="0091795A" w:rsidRDefault="00407AA8" w:rsidP="00407AA8">
      <w:pPr>
        <w:rPr>
          <w:sz w:val="20"/>
          <w:szCs w:val="20"/>
        </w:rPr>
      </w:pPr>
    </w:p>
    <w:p w:rsidR="00407AA8" w:rsidRPr="0091795A" w:rsidRDefault="00407AA8" w:rsidP="00407AA8">
      <w:pPr>
        <w:jc w:val="center"/>
        <w:rPr>
          <w:b/>
          <w:sz w:val="20"/>
          <w:szCs w:val="20"/>
        </w:rPr>
      </w:pPr>
    </w:p>
    <w:p w:rsidR="00407AA8" w:rsidRPr="0091795A" w:rsidRDefault="00407AA8" w:rsidP="00407AA8">
      <w:pPr>
        <w:jc w:val="center"/>
        <w:rPr>
          <w:b/>
          <w:sz w:val="20"/>
          <w:szCs w:val="20"/>
        </w:rPr>
      </w:pPr>
    </w:p>
    <w:p w:rsidR="00407AA8" w:rsidRPr="0091795A" w:rsidRDefault="00407AA8" w:rsidP="00407AA8">
      <w:pPr>
        <w:jc w:val="center"/>
        <w:rPr>
          <w:b/>
          <w:sz w:val="20"/>
          <w:szCs w:val="20"/>
        </w:rPr>
      </w:pPr>
    </w:p>
    <w:p w:rsidR="00407AA8" w:rsidRPr="0091795A" w:rsidRDefault="00407AA8" w:rsidP="00407AA8">
      <w:pPr>
        <w:jc w:val="center"/>
        <w:rPr>
          <w:b/>
          <w:sz w:val="20"/>
          <w:szCs w:val="20"/>
        </w:rPr>
      </w:pPr>
    </w:p>
    <w:p w:rsidR="00407AA8" w:rsidRDefault="00407AA8" w:rsidP="00407AA8">
      <w:pPr>
        <w:jc w:val="center"/>
        <w:rPr>
          <w:b/>
          <w:sz w:val="20"/>
          <w:szCs w:val="20"/>
        </w:rPr>
      </w:pPr>
    </w:p>
    <w:p w:rsidR="00407AA8" w:rsidRPr="0091795A" w:rsidRDefault="00407AA8" w:rsidP="00407AA8">
      <w:pPr>
        <w:rPr>
          <w:b/>
          <w:sz w:val="20"/>
          <w:szCs w:val="20"/>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jc w:val="center"/>
        <w:rPr>
          <w:b/>
          <w:sz w:val="24"/>
        </w:rPr>
      </w:pPr>
    </w:p>
    <w:p w:rsidR="00407AA8" w:rsidRDefault="00407AA8" w:rsidP="00407AA8">
      <w:pPr>
        <w:rPr>
          <w:b/>
          <w:sz w:val="24"/>
        </w:rPr>
      </w:pPr>
    </w:p>
    <w:p w:rsidR="00407AA8" w:rsidRPr="0096159E" w:rsidRDefault="00407AA8" w:rsidP="00407AA8">
      <w:pPr>
        <w:rPr>
          <w:b/>
          <w:sz w:val="24"/>
        </w:rPr>
      </w:pPr>
      <w:r>
        <w:rPr>
          <w:b/>
          <w:sz w:val="24"/>
        </w:rPr>
        <w:t xml:space="preserve">                                       </w:t>
      </w:r>
      <w:r w:rsidRPr="0096159E">
        <w:rPr>
          <w:b/>
          <w:sz w:val="24"/>
        </w:rPr>
        <w:t>Case Analysis Grading Rubric</w:t>
      </w:r>
    </w:p>
    <w:p w:rsidR="00407AA8" w:rsidRPr="008822AC" w:rsidRDefault="00407AA8" w:rsidP="00407AA8">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835"/>
        <w:gridCol w:w="1799"/>
        <w:gridCol w:w="1929"/>
        <w:gridCol w:w="1719"/>
      </w:tblGrid>
      <w:tr w:rsidR="00407AA8" w:rsidRPr="00751257" w:rsidTr="00FD48B6">
        <w:trPr>
          <w:jc w:val="center"/>
        </w:trPr>
        <w:tc>
          <w:tcPr>
            <w:tcW w:w="2178" w:type="dxa"/>
            <w:shd w:val="clear" w:color="auto" w:fill="auto"/>
          </w:tcPr>
          <w:p w:rsidR="00407AA8" w:rsidRPr="00751257" w:rsidRDefault="00407AA8" w:rsidP="00FD48B6">
            <w:pPr>
              <w:rPr>
                <w:b/>
                <w:sz w:val="18"/>
                <w:szCs w:val="18"/>
              </w:rPr>
            </w:pPr>
          </w:p>
        </w:tc>
        <w:tc>
          <w:tcPr>
            <w:tcW w:w="1906" w:type="dxa"/>
            <w:shd w:val="clear" w:color="auto" w:fill="auto"/>
          </w:tcPr>
          <w:p w:rsidR="00407AA8" w:rsidRPr="00751257" w:rsidRDefault="00407AA8" w:rsidP="00FD48B6">
            <w:pPr>
              <w:jc w:val="center"/>
              <w:rPr>
                <w:b/>
                <w:sz w:val="18"/>
                <w:szCs w:val="18"/>
              </w:rPr>
            </w:pPr>
            <w:r w:rsidRPr="00751257">
              <w:rPr>
                <w:b/>
                <w:sz w:val="18"/>
                <w:szCs w:val="18"/>
              </w:rPr>
              <w:t>Far Exceeds Standards</w:t>
            </w:r>
          </w:p>
        </w:tc>
        <w:tc>
          <w:tcPr>
            <w:tcW w:w="1848" w:type="dxa"/>
            <w:shd w:val="clear" w:color="auto" w:fill="auto"/>
          </w:tcPr>
          <w:p w:rsidR="00407AA8" w:rsidRPr="00751257" w:rsidRDefault="00407AA8" w:rsidP="00FD48B6">
            <w:pPr>
              <w:jc w:val="center"/>
              <w:rPr>
                <w:b/>
                <w:sz w:val="18"/>
                <w:szCs w:val="18"/>
              </w:rPr>
            </w:pPr>
            <w:r w:rsidRPr="00751257">
              <w:rPr>
                <w:b/>
                <w:sz w:val="18"/>
                <w:szCs w:val="18"/>
              </w:rPr>
              <w:t>Exceeds Standards</w:t>
            </w:r>
          </w:p>
        </w:tc>
        <w:tc>
          <w:tcPr>
            <w:tcW w:w="2058" w:type="dxa"/>
            <w:shd w:val="clear" w:color="auto" w:fill="auto"/>
          </w:tcPr>
          <w:p w:rsidR="00407AA8" w:rsidRPr="00751257" w:rsidRDefault="00407AA8" w:rsidP="00FD48B6">
            <w:pPr>
              <w:jc w:val="center"/>
              <w:rPr>
                <w:b/>
                <w:sz w:val="18"/>
                <w:szCs w:val="18"/>
              </w:rPr>
            </w:pPr>
            <w:r w:rsidRPr="00751257">
              <w:rPr>
                <w:b/>
                <w:sz w:val="18"/>
                <w:szCs w:val="18"/>
              </w:rPr>
              <w:t xml:space="preserve">Meets Standards </w:t>
            </w:r>
          </w:p>
        </w:tc>
        <w:tc>
          <w:tcPr>
            <w:tcW w:w="1926" w:type="dxa"/>
            <w:shd w:val="clear" w:color="auto" w:fill="auto"/>
          </w:tcPr>
          <w:p w:rsidR="00407AA8" w:rsidRPr="00751257" w:rsidRDefault="00407AA8" w:rsidP="00FD48B6">
            <w:pPr>
              <w:jc w:val="center"/>
              <w:rPr>
                <w:b/>
                <w:sz w:val="18"/>
                <w:szCs w:val="18"/>
              </w:rPr>
            </w:pPr>
            <w:r w:rsidRPr="00751257">
              <w:rPr>
                <w:b/>
                <w:sz w:val="18"/>
                <w:szCs w:val="18"/>
              </w:rPr>
              <w:t>Fails to Meet Standards</w:t>
            </w:r>
          </w:p>
        </w:tc>
      </w:tr>
      <w:tr w:rsidR="00407AA8" w:rsidRPr="00751257" w:rsidTr="00FD48B6">
        <w:trPr>
          <w:jc w:val="center"/>
        </w:trPr>
        <w:tc>
          <w:tcPr>
            <w:tcW w:w="2178" w:type="dxa"/>
            <w:shd w:val="clear" w:color="auto" w:fill="auto"/>
          </w:tcPr>
          <w:p w:rsidR="00407AA8" w:rsidRPr="00751257" w:rsidRDefault="00407AA8" w:rsidP="00FD48B6">
            <w:pPr>
              <w:rPr>
                <w:b/>
                <w:sz w:val="18"/>
                <w:szCs w:val="18"/>
              </w:rPr>
            </w:pPr>
            <w:r w:rsidRPr="00751257">
              <w:rPr>
                <w:b/>
                <w:sz w:val="18"/>
                <w:szCs w:val="18"/>
              </w:rPr>
              <w:t>Identification of Critical Issues and Problems; Depth of Analysis</w:t>
            </w:r>
          </w:p>
          <w:p w:rsidR="00407AA8" w:rsidRPr="00751257" w:rsidRDefault="00407AA8" w:rsidP="00FD48B6">
            <w:pPr>
              <w:rPr>
                <w:b/>
                <w:sz w:val="18"/>
                <w:szCs w:val="18"/>
              </w:rPr>
            </w:pPr>
          </w:p>
          <w:p w:rsidR="00407AA8" w:rsidRPr="00751257" w:rsidRDefault="00407AA8" w:rsidP="00FD48B6">
            <w:pPr>
              <w:rPr>
                <w:sz w:val="18"/>
                <w:szCs w:val="18"/>
              </w:rPr>
            </w:pPr>
            <w:r w:rsidRPr="00751257">
              <w:rPr>
                <w:sz w:val="18"/>
                <w:szCs w:val="18"/>
              </w:rPr>
              <w:t xml:space="preserve">I will consider how detailed your analysis is, how far into depth you go, and whether you address many of the existing and critical issues in the case. </w:t>
            </w: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 xml:space="preserve">Score: </w:t>
            </w:r>
          </w:p>
          <w:p w:rsidR="00407AA8" w:rsidRPr="00751257" w:rsidRDefault="00407AA8" w:rsidP="00FD48B6">
            <w:pPr>
              <w:rPr>
                <w:sz w:val="18"/>
                <w:szCs w:val="18"/>
              </w:rPr>
            </w:pPr>
            <w:r w:rsidRPr="00751257">
              <w:rPr>
                <w:b/>
                <w:sz w:val="18"/>
                <w:szCs w:val="18"/>
              </w:rPr>
              <w:t xml:space="preserve"> </w:t>
            </w:r>
          </w:p>
        </w:tc>
        <w:tc>
          <w:tcPr>
            <w:tcW w:w="1906" w:type="dxa"/>
            <w:shd w:val="clear" w:color="auto" w:fill="auto"/>
          </w:tcPr>
          <w:p w:rsidR="00407AA8" w:rsidRPr="00751257" w:rsidRDefault="00407AA8" w:rsidP="00FD48B6">
            <w:pPr>
              <w:rPr>
                <w:sz w:val="18"/>
                <w:szCs w:val="18"/>
              </w:rPr>
            </w:pPr>
            <w:r w:rsidRPr="00751257">
              <w:rPr>
                <w:sz w:val="18"/>
                <w:szCs w:val="18"/>
              </w:rPr>
              <w:t>Identifies all of the critical managerial issues. Thoroughly discusses, evaluates, and analyzes each managerial issue, providing convincing and supported arguments.</w:t>
            </w: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(27-30)</w:t>
            </w:r>
          </w:p>
        </w:tc>
        <w:tc>
          <w:tcPr>
            <w:tcW w:w="1848" w:type="dxa"/>
            <w:shd w:val="clear" w:color="auto" w:fill="auto"/>
          </w:tcPr>
          <w:p w:rsidR="00407AA8" w:rsidRPr="00751257" w:rsidRDefault="00407AA8" w:rsidP="00FD48B6">
            <w:pPr>
              <w:rPr>
                <w:sz w:val="18"/>
                <w:szCs w:val="18"/>
              </w:rPr>
            </w:pPr>
            <w:r w:rsidRPr="00751257">
              <w:rPr>
                <w:sz w:val="18"/>
                <w:szCs w:val="18"/>
              </w:rPr>
              <w:t>Identifies most of the critical managerial issues. Discusses, evaluates, and analyzes each managerial issue, providing convincing and supported arguments, but could have gone into more depth.</w:t>
            </w: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(24-26)</w:t>
            </w:r>
          </w:p>
        </w:tc>
        <w:tc>
          <w:tcPr>
            <w:tcW w:w="2058" w:type="dxa"/>
            <w:shd w:val="clear" w:color="auto" w:fill="auto"/>
          </w:tcPr>
          <w:p w:rsidR="00407AA8" w:rsidRPr="00751257" w:rsidRDefault="00407AA8" w:rsidP="00FD48B6">
            <w:pPr>
              <w:rPr>
                <w:sz w:val="18"/>
                <w:szCs w:val="18"/>
              </w:rPr>
            </w:pPr>
            <w:r w:rsidRPr="00751257">
              <w:rPr>
                <w:sz w:val="18"/>
                <w:szCs w:val="18"/>
              </w:rPr>
              <w:t>Identifies many of the critical managerial issues. Discusses, evaluates, and analyzes most of the managerial issues, providing convincing and supported arguments, but could have gone into much more depth.</w:t>
            </w: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(21-23)</w:t>
            </w:r>
          </w:p>
        </w:tc>
        <w:tc>
          <w:tcPr>
            <w:tcW w:w="1926" w:type="dxa"/>
            <w:shd w:val="clear" w:color="auto" w:fill="auto"/>
          </w:tcPr>
          <w:p w:rsidR="00407AA8" w:rsidRPr="00751257" w:rsidRDefault="00407AA8" w:rsidP="00FD48B6">
            <w:pPr>
              <w:rPr>
                <w:sz w:val="18"/>
                <w:szCs w:val="18"/>
              </w:rPr>
            </w:pPr>
            <w:r w:rsidRPr="00751257">
              <w:rPr>
                <w:sz w:val="18"/>
                <w:szCs w:val="18"/>
              </w:rPr>
              <w:t>Identifies few, if any, critical managerial issues.</w:t>
            </w:r>
          </w:p>
          <w:p w:rsidR="00407AA8" w:rsidRPr="00631246" w:rsidRDefault="00407AA8" w:rsidP="00FD48B6">
            <w:pPr>
              <w:rPr>
                <w:sz w:val="18"/>
                <w:szCs w:val="18"/>
              </w:rPr>
            </w:pPr>
            <w:r w:rsidRPr="00751257">
              <w:rPr>
                <w:sz w:val="18"/>
                <w:szCs w:val="18"/>
              </w:rPr>
              <w:t>Fails to discuss, evaluate, and analyze each managerial issue, does not provide convincing or supported arguments, and lacks any significant degree of depth.</w:t>
            </w:r>
          </w:p>
          <w:p w:rsidR="00407AA8" w:rsidRPr="00751257" w:rsidRDefault="00407AA8" w:rsidP="00FD48B6">
            <w:pPr>
              <w:contextualSpacing/>
              <w:rPr>
                <w:b/>
                <w:sz w:val="18"/>
                <w:szCs w:val="18"/>
              </w:rPr>
            </w:pPr>
            <w:r w:rsidRPr="00751257">
              <w:rPr>
                <w:b/>
                <w:sz w:val="18"/>
                <w:szCs w:val="18"/>
              </w:rPr>
              <w:t>(20 or Less)</w:t>
            </w:r>
          </w:p>
        </w:tc>
      </w:tr>
      <w:tr w:rsidR="00407AA8" w:rsidRPr="00751257" w:rsidTr="00FD48B6">
        <w:trPr>
          <w:jc w:val="center"/>
        </w:trPr>
        <w:tc>
          <w:tcPr>
            <w:tcW w:w="2178" w:type="dxa"/>
            <w:shd w:val="clear" w:color="auto" w:fill="auto"/>
          </w:tcPr>
          <w:p w:rsidR="00407AA8" w:rsidRPr="00751257" w:rsidRDefault="00407AA8" w:rsidP="00FD48B6">
            <w:pPr>
              <w:rPr>
                <w:b/>
                <w:sz w:val="18"/>
                <w:szCs w:val="18"/>
              </w:rPr>
            </w:pPr>
            <w:r w:rsidRPr="00751257">
              <w:rPr>
                <w:b/>
                <w:sz w:val="18"/>
                <w:szCs w:val="18"/>
              </w:rPr>
              <w:t xml:space="preserve">Generates Alternatives and Recommendations; Develops a Plan of Action for </w:t>
            </w:r>
            <w:r w:rsidRPr="00751257">
              <w:rPr>
                <w:b/>
                <w:sz w:val="18"/>
                <w:szCs w:val="18"/>
              </w:rPr>
              <w:lastRenderedPageBreak/>
              <w:t>Implementing Recommendations</w:t>
            </w: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 xml:space="preserve">Score: </w:t>
            </w:r>
          </w:p>
          <w:p w:rsidR="00407AA8" w:rsidRPr="00751257" w:rsidRDefault="00407AA8" w:rsidP="00FD48B6">
            <w:pPr>
              <w:rPr>
                <w:sz w:val="18"/>
                <w:szCs w:val="18"/>
              </w:rPr>
            </w:pPr>
          </w:p>
        </w:tc>
        <w:tc>
          <w:tcPr>
            <w:tcW w:w="1906" w:type="dxa"/>
            <w:shd w:val="clear" w:color="auto" w:fill="auto"/>
          </w:tcPr>
          <w:p w:rsidR="00407AA8" w:rsidRPr="00751257" w:rsidRDefault="00407AA8" w:rsidP="00FD48B6">
            <w:pPr>
              <w:rPr>
                <w:sz w:val="18"/>
                <w:szCs w:val="18"/>
              </w:rPr>
            </w:pPr>
            <w:r w:rsidRPr="00751257">
              <w:rPr>
                <w:sz w:val="18"/>
                <w:szCs w:val="18"/>
              </w:rPr>
              <w:lastRenderedPageBreak/>
              <w:t>Generates several high</w:t>
            </w:r>
            <w:r w:rsidRPr="00751257">
              <w:rPr>
                <w:rFonts w:ascii="Helvetica" w:hAnsi="Helvetica" w:cs="Helvetica"/>
                <w:sz w:val="18"/>
                <w:szCs w:val="18"/>
              </w:rPr>
              <w:t>-</w:t>
            </w:r>
            <w:r w:rsidRPr="00751257">
              <w:rPr>
                <w:sz w:val="18"/>
                <w:szCs w:val="18"/>
              </w:rPr>
              <w:t xml:space="preserve">quality alternative solutions; </w:t>
            </w:r>
          </w:p>
          <w:p w:rsidR="00407AA8" w:rsidRPr="00751257" w:rsidRDefault="00407AA8" w:rsidP="00FD48B6">
            <w:pPr>
              <w:rPr>
                <w:sz w:val="18"/>
                <w:szCs w:val="18"/>
              </w:rPr>
            </w:pPr>
            <w:r w:rsidRPr="00751257">
              <w:rPr>
                <w:sz w:val="18"/>
                <w:szCs w:val="18"/>
              </w:rPr>
              <w:t>Recommendations are well</w:t>
            </w:r>
            <w:r w:rsidRPr="00751257">
              <w:rPr>
                <w:rFonts w:ascii="Helvetica" w:hAnsi="Helvetica" w:cs="Helvetica"/>
                <w:sz w:val="18"/>
                <w:szCs w:val="18"/>
              </w:rPr>
              <w:t>-</w:t>
            </w:r>
            <w:r w:rsidRPr="00751257">
              <w:rPr>
                <w:sz w:val="18"/>
                <w:szCs w:val="18"/>
              </w:rPr>
              <w:t xml:space="preserve">argued and </w:t>
            </w:r>
            <w:r w:rsidRPr="00751257">
              <w:rPr>
                <w:sz w:val="18"/>
                <w:szCs w:val="18"/>
              </w:rPr>
              <w:lastRenderedPageBreak/>
              <w:t>based on thorough analysis; Develops a thorough plan for implementing the proposed solutions; Discusses potential problems with the implementation and develops a variety of quality suggestions for minimizing them.</w:t>
            </w: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w:t>
            </w:r>
            <w:r>
              <w:rPr>
                <w:b/>
                <w:sz w:val="18"/>
                <w:szCs w:val="18"/>
              </w:rPr>
              <w:t>36-40</w:t>
            </w:r>
            <w:r w:rsidRPr="00751257">
              <w:rPr>
                <w:b/>
                <w:sz w:val="18"/>
                <w:szCs w:val="18"/>
              </w:rPr>
              <w:t>)</w:t>
            </w:r>
          </w:p>
        </w:tc>
        <w:tc>
          <w:tcPr>
            <w:tcW w:w="1848" w:type="dxa"/>
            <w:shd w:val="clear" w:color="auto" w:fill="auto"/>
          </w:tcPr>
          <w:p w:rsidR="00407AA8" w:rsidRPr="00751257" w:rsidRDefault="00407AA8" w:rsidP="00FD48B6">
            <w:pPr>
              <w:rPr>
                <w:sz w:val="18"/>
                <w:szCs w:val="18"/>
              </w:rPr>
            </w:pPr>
            <w:r w:rsidRPr="00751257">
              <w:rPr>
                <w:sz w:val="18"/>
                <w:szCs w:val="18"/>
              </w:rPr>
              <w:lastRenderedPageBreak/>
              <w:t>Generates two or more high</w:t>
            </w:r>
            <w:r w:rsidRPr="00751257">
              <w:rPr>
                <w:rFonts w:ascii="Helvetica" w:hAnsi="Helvetica" w:cs="Helvetica"/>
                <w:sz w:val="18"/>
                <w:szCs w:val="18"/>
              </w:rPr>
              <w:t>-</w:t>
            </w:r>
            <w:r w:rsidRPr="00751257">
              <w:rPr>
                <w:sz w:val="18"/>
                <w:szCs w:val="18"/>
              </w:rPr>
              <w:t xml:space="preserve">quality alternative solutions; </w:t>
            </w:r>
          </w:p>
          <w:p w:rsidR="00407AA8" w:rsidRPr="00751257" w:rsidRDefault="00407AA8" w:rsidP="00FD48B6">
            <w:pPr>
              <w:rPr>
                <w:sz w:val="18"/>
                <w:szCs w:val="18"/>
              </w:rPr>
            </w:pPr>
            <w:r w:rsidRPr="00751257">
              <w:rPr>
                <w:sz w:val="18"/>
                <w:szCs w:val="18"/>
              </w:rPr>
              <w:t xml:space="preserve">Recommendations are fully supported </w:t>
            </w:r>
            <w:r w:rsidRPr="00751257">
              <w:rPr>
                <w:sz w:val="18"/>
                <w:szCs w:val="18"/>
              </w:rPr>
              <w:lastRenderedPageBreak/>
              <w:t>by the analysis; Develops a plan for implementing the proposed solutions; Discusses potential problems with the implementation and develops a few suggestions for minimizing them.</w:t>
            </w: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w:t>
            </w:r>
            <w:r>
              <w:rPr>
                <w:b/>
                <w:sz w:val="18"/>
                <w:szCs w:val="18"/>
              </w:rPr>
              <w:t>34</w:t>
            </w:r>
            <w:r w:rsidRPr="00751257">
              <w:rPr>
                <w:b/>
                <w:sz w:val="18"/>
                <w:szCs w:val="18"/>
              </w:rPr>
              <w:t>-</w:t>
            </w:r>
            <w:r>
              <w:rPr>
                <w:b/>
                <w:sz w:val="18"/>
                <w:szCs w:val="18"/>
              </w:rPr>
              <w:t>35</w:t>
            </w:r>
            <w:r w:rsidRPr="00751257">
              <w:rPr>
                <w:b/>
                <w:sz w:val="18"/>
                <w:szCs w:val="18"/>
              </w:rPr>
              <w:t>)</w:t>
            </w:r>
          </w:p>
        </w:tc>
        <w:tc>
          <w:tcPr>
            <w:tcW w:w="2058" w:type="dxa"/>
            <w:shd w:val="clear" w:color="auto" w:fill="auto"/>
          </w:tcPr>
          <w:p w:rsidR="00407AA8" w:rsidRPr="00751257" w:rsidRDefault="00407AA8" w:rsidP="00FD48B6">
            <w:pPr>
              <w:rPr>
                <w:sz w:val="18"/>
                <w:szCs w:val="18"/>
              </w:rPr>
            </w:pPr>
            <w:r w:rsidRPr="00751257">
              <w:rPr>
                <w:sz w:val="18"/>
                <w:szCs w:val="18"/>
              </w:rPr>
              <w:lastRenderedPageBreak/>
              <w:t xml:space="preserve">Generates two or more alternative solutions; </w:t>
            </w:r>
          </w:p>
          <w:p w:rsidR="00407AA8" w:rsidRPr="00751257" w:rsidRDefault="00407AA8" w:rsidP="00FD48B6">
            <w:pPr>
              <w:rPr>
                <w:sz w:val="18"/>
                <w:szCs w:val="18"/>
              </w:rPr>
            </w:pPr>
            <w:r w:rsidRPr="00751257">
              <w:rPr>
                <w:sz w:val="18"/>
                <w:szCs w:val="18"/>
              </w:rPr>
              <w:t xml:space="preserve">Recommendations are not fully supported by the </w:t>
            </w:r>
            <w:r w:rsidRPr="00751257">
              <w:rPr>
                <w:sz w:val="18"/>
                <w:szCs w:val="18"/>
              </w:rPr>
              <w:lastRenderedPageBreak/>
              <w:t>analysis; Acknowledges potential problems with implementation, but does not adequately address mitigation;</w:t>
            </w:r>
          </w:p>
          <w:p w:rsidR="00407AA8" w:rsidRPr="00751257" w:rsidRDefault="00407AA8" w:rsidP="00FD48B6">
            <w:pPr>
              <w:rPr>
                <w:b/>
                <w:sz w:val="18"/>
                <w:szCs w:val="18"/>
              </w:rPr>
            </w:pPr>
            <w:r w:rsidRPr="00751257">
              <w:rPr>
                <w:sz w:val="18"/>
                <w:szCs w:val="18"/>
              </w:rPr>
              <w:t>The link between the problem and the action plan is logically consistent.</w:t>
            </w: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w:t>
            </w:r>
            <w:r>
              <w:rPr>
                <w:b/>
                <w:sz w:val="18"/>
                <w:szCs w:val="18"/>
              </w:rPr>
              <w:t>3</w:t>
            </w:r>
            <w:r w:rsidRPr="00751257">
              <w:rPr>
                <w:b/>
                <w:sz w:val="18"/>
                <w:szCs w:val="18"/>
              </w:rPr>
              <w:t>1-</w:t>
            </w:r>
            <w:r>
              <w:rPr>
                <w:b/>
                <w:sz w:val="18"/>
                <w:szCs w:val="18"/>
              </w:rPr>
              <w:t>3</w:t>
            </w:r>
            <w:r w:rsidRPr="00751257">
              <w:rPr>
                <w:b/>
                <w:sz w:val="18"/>
                <w:szCs w:val="18"/>
              </w:rPr>
              <w:t>3)</w:t>
            </w:r>
          </w:p>
        </w:tc>
        <w:tc>
          <w:tcPr>
            <w:tcW w:w="1926" w:type="dxa"/>
            <w:shd w:val="clear" w:color="auto" w:fill="auto"/>
          </w:tcPr>
          <w:p w:rsidR="00407AA8" w:rsidRPr="00751257" w:rsidRDefault="00407AA8" w:rsidP="00FD48B6">
            <w:pPr>
              <w:rPr>
                <w:b/>
                <w:sz w:val="18"/>
                <w:szCs w:val="18"/>
              </w:rPr>
            </w:pPr>
            <w:r w:rsidRPr="00751257">
              <w:rPr>
                <w:sz w:val="18"/>
                <w:szCs w:val="18"/>
              </w:rPr>
              <w:lastRenderedPageBreak/>
              <w:t xml:space="preserve">Proposes only one (or no) alternative solution(s); Does not develop an action plan; or it is incomplete, </w:t>
            </w:r>
            <w:r w:rsidRPr="00751257">
              <w:rPr>
                <w:sz w:val="18"/>
                <w:szCs w:val="18"/>
              </w:rPr>
              <w:lastRenderedPageBreak/>
              <w:t>vague, or unrealistic for implementing the proposed solution.</w:t>
            </w: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w:t>
            </w:r>
            <w:r>
              <w:rPr>
                <w:b/>
                <w:sz w:val="18"/>
                <w:szCs w:val="18"/>
              </w:rPr>
              <w:t>31</w:t>
            </w:r>
            <w:r w:rsidRPr="00751257">
              <w:rPr>
                <w:b/>
                <w:sz w:val="18"/>
                <w:szCs w:val="18"/>
              </w:rPr>
              <w:t xml:space="preserve"> or Less)</w:t>
            </w:r>
          </w:p>
        </w:tc>
      </w:tr>
      <w:tr w:rsidR="00407AA8" w:rsidRPr="00751257" w:rsidTr="00FD48B6">
        <w:trPr>
          <w:jc w:val="center"/>
        </w:trPr>
        <w:tc>
          <w:tcPr>
            <w:tcW w:w="2178" w:type="dxa"/>
            <w:shd w:val="clear" w:color="auto" w:fill="auto"/>
          </w:tcPr>
          <w:p w:rsidR="00407AA8" w:rsidRPr="00751257" w:rsidRDefault="00407AA8" w:rsidP="00FD48B6">
            <w:pPr>
              <w:rPr>
                <w:b/>
                <w:sz w:val="18"/>
                <w:szCs w:val="18"/>
              </w:rPr>
            </w:pPr>
            <w:r w:rsidRPr="00751257">
              <w:rPr>
                <w:b/>
                <w:sz w:val="18"/>
                <w:szCs w:val="18"/>
              </w:rPr>
              <w:lastRenderedPageBreak/>
              <w:t>Literature Review of the Managerial Issues—Reference Support</w:t>
            </w:r>
          </w:p>
          <w:p w:rsidR="00407AA8" w:rsidRPr="00751257" w:rsidRDefault="00407AA8" w:rsidP="00FD48B6">
            <w:pPr>
              <w:rPr>
                <w:b/>
                <w:sz w:val="18"/>
                <w:szCs w:val="18"/>
              </w:rPr>
            </w:pPr>
          </w:p>
          <w:p w:rsidR="00407AA8" w:rsidRPr="00751257" w:rsidRDefault="00407AA8" w:rsidP="00FD48B6">
            <w:pPr>
              <w:rPr>
                <w:sz w:val="18"/>
                <w:szCs w:val="18"/>
              </w:rPr>
            </w:pPr>
            <w:r w:rsidRPr="00751257">
              <w:rPr>
                <w:sz w:val="18"/>
                <w:szCs w:val="18"/>
              </w:rPr>
              <w:t>The more reference support you use</w:t>
            </w:r>
            <w:r>
              <w:rPr>
                <w:sz w:val="18"/>
                <w:szCs w:val="18"/>
              </w:rPr>
              <w:t xml:space="preserve"> to support your analysis of issues and recommendations</w:t>
            </w:r>
            <w:r w:rsidRPr="00751257">
              <w:rPr>
                <w:sz w:val="18"/>
                <w:szCs w:val="18"/>
              </w:rPr>
              <w:t>, the better. The quality of the journals is also important.</w:t>
            </w:r>
          </w:p>
          <w:p w:rsidR="00407AA8" w:rsidRPr="00751257" w:rsidRDefault="00407AA8" w:rsidP="00FD48B6">
            <w:pPr>
              <w:rPr>
                <w:color w:val="FF0000"/>
                <w:sz w:val="18"/>
                <w:szCs w:val="18"/>
              </w:rPr>
            </w:pPr>
          </w:p>
          <w:p w:rsidR="00407AA8" w:rsidRPr="00751257" w:rsidRDefault="00407AA8" w:rsidP="00FD48B6">
            <w:pPr>
              <w:rPr>
                <w:sz w:val="18"/>
                <w:szCs w:val="18"/>
              </w:rPr>
            </w:pPr>
          </w:p>
          <w:p w:rsidR="00407AA8" w:rsidRPr="00751257" w:rsidRDefault="00407AA8" w:rsidP="00FD48B6">
            <w:pPr>
              <w:rPr>
                <w:b/>
                <w:sz w:val="18"/>
                <w:szCs w:val="18"/>
              </w:rPr>
            </w:pPr>
            <w:r w:rsidRPr="00751257">
              <w:rPr>
                <w:b/>
                <w:sz w:val="18"/>
                <w:szCs w:val="18"/>
              </w:rPr>
              <w:t xml:space="preserve">Score: </w:t>
            </w:r>
          </w:p>
          <w:p w:rsidR="00407AA8" w:rsidRPr="00751257" w:rsidRDefault="00407AA8" w:rsidP="00FD48B6">
            <w:pPr>
              <w:rPr>
                <w:sz w:val="18"/>
                <w:szCs w:val="18"/>
              </w:rPr>
            </w:pPr>
          </w:p>
        </w:tc>
        <w:tc>
          <w:tcPr>
            <w:tcW w:w="1906" w:type="dxa"/>
            <w:shd w:val="clear" w:color="auto" w:fill="auto"/>
          </w:tcPr>
          <w:p w:rsidR="00407AA8" w:rsidRPr="00751257" w:rsidRDefault="00407AA8" w:rsidP="00FD48B6">
            <w:pPr>
              <w:rPr>
                <w:sz w:val="18"/>
                <w:szCs w:val="18"/>
              </w:rPr>
            </w:pPr>
            <w:r w:rsidRPr="00751257">
              <w:rPr>
                <w:sz w:val="18"/>
                <w:szCs w:val="18"/>
              </w:rPr>
              <w:t>Provides a complete and clear review of the scholarly journal literature. Empirical research from multiple journal articles provided support for why each issue was included. Several of the journal articles used came from top-tier journals.</w:t>
            </w:r>
          </w:p>
          <w:p w:rsidR="00407AA8" w:rsidRPr="00751257" w:rsidRDefault="00407AA8" w:rsidP="00FD48B6">
            <w:pPr>
              <w:rPr>
                <w:color w:val="FF0000"/>
                <w:sz w:val="18"/>
                <w:szCs w:val="18"/>
              </w:rPr>
            </w:pPr>
          </w:p>
          <w:p w:rsidR="00407AA8" w:rsidRPr="00751257" w:rsidRDefault="00407AA8" w:rsidP="00FD48B6">
            <w:pPr>
              <w:rPr>
                <w:color w:val="FF0000"/>
                <w:sz w:val="18"/>
                <w:szCs w:val="18"/>
              </w:rPr>
            </w:pPr>
          </w:p>
          <w:p w:rsidR="00407AA8" w:rsidRPr="00751257" w:rsidRDefault="00407AA8" w:rsidP="00FD48B6">
            <w:pPr>
              <w:rPr>
                <w:b/>
                <w:sz w:val="18"/>
                <w:szCs w:val="18"/>
              </w:rPr>
            </w:pPr>
            <w:r w:rsidRPr="00751257">
              <w:rPr>
                <w:b/>
                <w:sz w:val="18"/>
                <w:szCs w:val="18"/>
              </w:rPr>
              <w:t>(27-30)</w:t>
            </w:r>
          </w:p>
        </w:tc>
        <w:tc>
          <w:tcPr>
            <w:tcW w:w="1848" w:type="dxa"/>
            <w:shd w:val="clear" w:color="auto" w:fill="auto"/>
          </w:tcPr>
          <w:p w:rsidR="00407AA8" w:rsidRPr="00631246" w:rsidRDefault="00407AA8" w:rsidP="00FD48B6">
            <w:pPr>
              <w:rPr>
                <w:sz w:val="18"/>
                <w:szCs w:val="18"/>
              </w:rPr>
            </w:pPr>
            <w:r w:rsidRPr="00751257">
              <w:rPr>
                <w:sz w:val="18"/>
                <w:szCs w:val="18"/>
              </w:rPr>
              <w:t>Provides a substantial and clear review of the scholarly journal literature. Some, but not all, issues were supported by empirical research from journal articles. More references could have been used and more could have come from top-tier journals.</w:t>
            </w:r>
          </w:p>
          <w:p w:rsidR="00407AA8" w:rsidRPr="00751257" w:rsidRDefault="00407AA8" w:rsidP="00FD48B6">
            <w:pPr>
              <w:rPr>
                <w:b/>
                <w:sz w:val="18"/>
                <w:szCs w:val="18"/>
              </w:rPr>
            </w:pPr>
            <w:r w:rsidRPr="00751257">
              <w:rPr>
                <w:b/>
                <w:sz w:val="18"/>
                <w:szCs w:val="18"/>
              </w:rPr>
              <w:t>(24-26)</w:t>
            </w:r>
          </w:p>
        </w:tc>
        <w:tc>
          <w:tcPr>
            <w:tcW w:w="2058" w:type="dxa"/>
            <w:shd w:val="clear" w:color="auto" w:fill="auto"/>
          </w:tcPr>
          <w:p w:rsidR="00407AA8" w:rsidRPr="00751257" w:rsidRDefault="00407AA8" w:rsidP="00FD48B6">
            <w:pPr>
              <w:rPr>
                <w:sz w:val="18"/>
                <w:szCs w:val="18"/>
              </w:rPr>
            </w:pPr>
            <w:r w:rsidRPr="00751257">
              <w:rPr>
                <w:sz w:val="18"/>
                <w:szCs w:val="18"/>
              </w:rPr>
              <w:t>Provides an adequate and clear review of the journal literature, but several issues lacked strong support from the empirical research presented in journal articles. Most of the articles came from lower-level journals.</w:t>
            </w:r>
          </w:p>
          <w:p w:rsidR="00407AA8" w:rsidRPr="00751257" w:rsidRDefault="00407AA8" w:rsidP="00FD48B6">
            <w:pPr>
              <w:rPr>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(21-23)</w:t>
            </w:r>
          </w:p>
        </w:tc>
        <w:tc>
          <w:tcPr>
            <w:tcW w:w="1926" w:type="dxa"/>
            <w:shd w:val="clear" w:color="auto" w:fill="auto"/>
          </w:tcPr>
          <w:p w:rsidR="00407AA8" w:rsidRPr="00751257" w:rsidRDefault="00407AA8" w:rsidP="00FD48B6">
            <w:pPr>
              <w:rPr>
                <w:b/>
                <w:sz w:val="18"/>
                <w:szCs w:val="18"/>
              </w:rPr>
            </w:pPr>
            <w:r w:rsidRPr="00751257">
              <w:rPr>
                <w:sz w:val="18"/>
                <w:szCs w:val="18"/>
              </w:rPr>
              <w:t>Provides an incomplete review of the journal literature and fails to support the knowledge associated with each identified managerial issue. The few articles that were used came from low-level journals or websites.</w:t>
            </w: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(20 or Less)</w:t>
            </w:r>
          </w:p>
        </w:tc>
      </w:tr>
      <w:tr w:rsidR="00407AA8" w:rsidRPr="00751257" w:rsidTr="00FD48B6">
        <w:trPr>
          <w:jc w:val="center"/>
        </w:trPr>
        <w:tc>
          <w:tcPr>
            <w:tcW w:w="2178" w:type="dxa"/>
            <w:shd w:val="clear" w:color="auto" w:fill="auto"/>
          </w:tcPr>
          <w:p w:rsidR="00407AA8" w:rsidRPr="00751257" w:rsidRDefault="00407AA8" w:rsidP="00FD48B6">
            <w:pPr>
              <w:rPr>
                <w:b/>
                <w:sz w:val="18"/>
                <w:szCs w:val="18"/>
              </w:rPr>
            </w:pPr>
            <w:r>
              <w:rPr>
                <w:b/>
                <w:sz w:val="18"/>
                <w:szCs w:val="18"/>
              </w:rPr>
              <w:t xml:space="preserve">APA Formatting of References </w:t>
            </w:r>
          </w:p>
          <w:p w:rsidR="00407AA8" w:rsidRPr="00751257" w:rsidRDefault="00407AA8" w:rsidP="00FD48B6">
            <w:pPr>
              <w:rPr>
                <w:sz w:val="18"/>
                <w:szCs w:val="18"/>
              </w:rPr>
            </w:pPr>
            <w:r w:rsidRPr="00751257">
              <w:rPr>
                <w:sz w:val="18"/>
                <w:szCs w:val="18"/>
              </w:rPr>
              <w:t>Students must cite all references in APA format, in-text and on reference page.</w:t>
            </w:r>
          </w:p>
          <w:p w:rsidR="00407AA8" w:rsidRPr="00751257" w:rsidRDefault="00407AA8" w:rsidP="00FD48B6">
            <w:pPr>
              <w:rPr>
                <w:sz w:val="18"/>
                <w:szCs w:val="18"/>
              </w:rPr>
            </w:pPr>
          </w:p>
          <w:p w:rsidR="00407AA8" w:rsidRPr="00751257" w:rsidRDefault="00407AA8" w:rsidP="00FD48B6">
            <w:pPr>
              <w:rPr>
                <w:b/>
                <w:sz w:val="18"/>
                <w:szCs w:val="18"/>
              </w:rPr>
            </w:pPr>
            <w:r w:rsidRPr="00751257">
              <w:rPr>
                <w:b/>
                <w:sz w:val="18"/>
                <w:szCs w:val="18"/>
              </w:rPr>
              <w:t xml:space="preserve">Score: </w:t>
            </w:r>
            <w:r>
              <w:rPr>
                <w:b/>
                <w:sz w:val="18"/>
                <w:szCs w:val="18"/>
              </w:rPr>
              <w:t>(This is a part of overall score)</w:t>
            </w:r>
          </w:p>
          <w:p w:rsidR="00407AA8" w:rsidRPr="00751257" w:rsidRDefault="00407AA8" w:rsidP="00FD48B6">
            <w:pPr>
              <w:rPr>
                <w:sz w:val="18"/>
                <w:szCs w:val="18"/>
              </w:rPr>
            </w:pPr>
          </w:p>
        </w:tc>
        <w:tc>
          <w:tcPr>
            <w:tcW w:w="1906" w:type="dxa"/>
            <w:shd w:val="clear" w:color="auto" w:fill="auto"/>
          </w:tcPr>
          <w:p w:rsidR="00407AA8" w:rsidRPr="00751257" w:rsidRDefault="00407AA8" w:rsidP="00FD48B6">
            <w:pPr>
              <w:rPr>
                <w:sz w:val="18"/>
                <w:szCs w:val="18"/>
              </w:rPr>
            </w:pPr>
            <w:r w:rsidRPr="00751257">
              <w:rPr>
                <w:sz w:val="18"/>
                <w:szCs w:val="18"/>
              </w:rPr>
              <w:t>Student cited ALL references properly, formatted in accordance with the APA Style Guide (no errors).</w:t>
            </w:r>
          </w:p>
          <w:p w:rsidR="00407AA8" w:rsidRPr="00751257" w:rsidRDefault="00407AA8" w:rsidP="00FD48B6">
            <w:pPr>
              <w:rPr>
                <w:sz w:val="18"/>
                <w:szCs w:val="18"/>
              </w:rPr>
            </w:pPr>
          </w:p>
          <w:p w:rsidR="00407AA8" w:rsidRPr="00751257" w:rsidRDefault="00407AA8" w:rsidP="00FD48B6">
            <w:pPr>
              <w:rPr>
                <w:sz w:val="18"/>
                <w:szCs w:val="18"/>
              </w:rPr>
            </w:pPr>
          </w:p>
          <w:p w:rsidR="00407AA8" w:rsidRPr="00751257" w:rsidRDefault="00407AA8" w:rsidP="00FD48B6">
            <w:pPr>
              <w:rPr>
                <w:b/>
                <w:sz w:val="18"/>
                <w:szCs w:val="18"/>
              </w:rPr>
            </w:pPr>
          </w:p>
        </w:tc>
        <w:tc>
          <w:tcPr>
            <w:tcW w:w="1848" w:type="dxa"/>
            <w:shd w:val="clear" w:color="auto" w:fill="auto"/>
          </w:tcPr>
          <w:p w:rsidR="00407AA8" w:rsidRPr="00751257" w:rsidRDefault="00407AA8" w:rsidP="00FD48B6">
            <w:pPr>
              <w:rPr>
                <w:sz w:val="18"/>
                <w:szCs w:val="18"/>
              </w:rPr>
            </w:pPr>
            <w:r w:rsidRPr="00751257">
              <w:rPr>
                <w:sz w:val="18"/>
                <w:szCs w:val="18"/>
              </w:rPr>
              <w:t>Student cited most references properly, formatted in APA Style (a few minor errors).</w:t>
            </w:r>
          </w:p>
          <w:p w:rsidR="00407AA8" w:rsidRPr="00751257" w:rsidRDefault="00407AA8" w:rsidP="00FD48B6">
            <w:pPr>
              <w:rPr>
                <w:sz w:val="18"/>
                <w:szCs w:val="18"/>
              </w:rPr>
            </w:pPr>
          </w:p>
          <w:p w:rsidR="00407AA8" w:rsidRPr="00751257" w:rsidRDefault="00407AA8" w:rsidP="00FD48B6">
            <w:pPr>
              <w:rPr>
                <w:sz w:val="18"/>
                <w:szCs w:val="18"/>
              </w:rPr>
            </w:pPr>
            <w:r>
              <w:rPr>
                <w:sz w:val="18"/>
                <w:szCs w:val="18"/>
              </w:rPr>
              <w:t xml:space="preserve"> </w:t>
            </w:r>
          </w:p>
          <w:p w:rsidR="00407AA8" w:rsidRPr="00751257" w:rsidRDefault="00407AA8" w:rsidP="00FD48B6">
            <w:pPr>
              <w:rPr>
                <w:b/>
                <w:sz w:val="18"/>
                <w:szCs w:val="18"/>
              </w:rPr>
            </w:pPr>
            <w:r>
              <w:rPr>
                <w:b/>
                <w:sz w:val="18"/>
                <w:szCs w:val="18"/>
              </w:rPr>
              <w:t>(3 Points or less will be deducted)</w:t>
            </w:r>
          </w:p>
        </w:tc>
        <w:tc>
          <w:tcPr>
            <w:tcW w:w="2058" w:type="dxa"/>
            <w:shd w:val="clear" w:color="auto" w:fill="auto"/>
          </w:tcPr>
          <w:p w:rsidR="00407AA8" w:rsidRPr="00751257" w:rsidRDefault="00407AA8" w:rsidP="00FD48B6">
            <w:pPr>
              <w:rPr>
                <w:sz w:val="18"/>
                <w:szCs w:val="18"/>
              </w:rPr>
            </w:pPr>
            <w:r w:rsidRPr="00751257">
              <w:rPr>
                <w:sz w:val="18"/>
                <w:szCs w:val="18"/>
              </w:rPr>
              <w:t>Student cited many references properly, formatted in APA Style (4 or more minor errors).</w:t>
            </w:r>
          </w:p>
          <w:p w:rsidR="00407AA8" w:rsidRPr="00751257" w:rsidRDefault="00407AA8" w:rsidP="00FD48B6">
            <w:pPr>
              <w:rPr>
                <w:sz w:val="18"/>
                <w:szCs w:val="18"/>
              </w:rPr>
            </w:pPr>
          </w:p>
          <w:p w:rsidR="00407AA8" w:rsidRPr="00751257" w:rsidRDefault="00407AA8" w:rsidP="00FD48B6">
            <w:pPr>
              <w:rPr>
                <w:sz w:val="18"/>
                <w:szCs w:val="18"/>
              </w:rPr>
            </w:pPr>
          </w:p>
          <w:p w:rsidR="00407AA8" w:rsidRPr="00751257" w:rsidRDefault="00407AA8" w:rsidP="00FD48B6">
            <w:pPr>
              <w:rPr>
                <w:b/>
                <w:sz w:val="18"/>
                <w:szCs w:val="18"/>
              </w:rPr>
            </w:pPr>
            <w:r w:rsidRPr="00751257">
              <w:rPr>
                <w:sz w:val="18"/>
                <w:szCs w:val="18"/>
              </w:rPr>
              <w:t xml:space="preserve"> </w:t>
            </w:r>
            <w:r w:rsidRPr="00751257">
              <w:rPr>
                <w:b/>
                <w:sz w:val="18"/>
                <w:szCs w:val="18"/>
              </w:rPr>
              <w:t>(</w:t>
            </w:r>
            <w:r>
              <w:rPr>
                <w:b/>
                <w:sz w:val="18"/>
                <w:szCs w:val="18"/>
              </w:rPr>
              <w:t>4 or less points will be deducted</w:t>
            </w:r>
            <w:r w:rsidRPr="00751257">
              <w:rPr>
                <w:b/>
                <w:sz w:val="18"/>
                <w:szCs w:val="18"/>
              </w:rPr>
              <w:t>)</w:t>
            </w:r>
          </w:p>
        </w:tc>
        <w:tc>
          <w:tcPr>
            <w:tcW w:w="1926" w:type="dxa"/>
            <w:shd w:val="clear" w:color="auto" w:fill="auto"/>
          </w:tcPr>
          <w:p w:rsidR="00407AA8" w:rsidRPr="00751257" w:rsidRDefault="00407AA8" w:rsidP="00FD48B6">
            <w:pPr>
              <w:rPr>
                <w:sz w:val="18"/>
                <w:szCs w:val="18"/>
              </w:rPr>
            </w:pPr>
            <w:r w:rsidRPr="00751257">
              <w:rPr>
                <w:sz w:val="18"/>
                <w:szCs w:val="18"/>
              </w:rPr>
              <w:t>Student cited few references properly (4 or more errors with at least 1 being a major error).</w:t>
            </w:r>
          </w:p>
          <w:p w:rsidR="00407AA8" w:rsidRPr="00751257" w:rsidRDefault="00407AA8" w:rsidP="00FD48B6">
            <w:pPr>
              <w:rPr>
                <w:b/>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r w:rsidRPr="00751257">
              <w:rPr>
                <w:b/>
                <w:sz w:val="18"/>
                <w:szCs w:val="18"/>
              </w:rPr>
              <w:t>(</w:t>
            </w:r>
            <w:r>
              <w:rPr>
                <w:b/>
                <w:sz w:val="18"/>
                <w:szCs w:val="18"/>
              </w:rPr>
              <w:t>5 or more points will be deducted</w:t>
            </w:r>
            <w:r w:rsidRPr="00751257">
              <w:rPr>
                <w:b/>
                <w:sz w:val="18"/>
                <w:szCs w:val="18"/>
              </w:rPr>
              <w:t>)</w:t>
            </w:r>
          </w:p>
          <w:p w:rsidR="00407AA8" w:rsidRPr="00751257" w:rsidRDefault="00407AA8" w:rsidP="00FD48B6">
            <w:pPr>
              <w:rPr>
                <w:b/>
                <w:sz w:val="18"/>
                <w:szCs w:val="18"/>
              </w:rPr>
            </w:pPr>
          </w:p>
        </w:tc>
      </w:tr>
      <w:tr w:rsidR="00407AA8" w:rsidRPr="00751257" w:rsidTr="00FD48B6">
        <w:trPr>
          <w:jc w:val="center"/>
        </w:trPr>
        <w:tc>
          <w:tcPr>
            <w:tcW w:w="2178" w:type="dxa"/>
            <w:shd w:val="clear" w:color="auto" w:fill="auto"/>
          </w:tcPr>
          <w:p w:rsidR="00407AA8" w:rsidRDefault="00407AA8" w:rsidP="00FD48B6">
            <w:pPr>
              <w:rPr>
                <w:b/>
                <w:sz w:val="18"/>
                <w:szCs w:val="18"/>
              </w:rPr>
            </w:pPr>
            <w:r>
              <w:rPr>
                <w:b/>
                <w:sz w:val="18"/>
                <w:szCs w:val="18"/>
              </w:rPr>
              <w:t>Turnitin.com Similarity Rating</w:t>
            </w:r>
          </w:p>
          <w:p w:rsidR="00407AA8" w:rsidRDefault="00407AA8" w:rsidP="00FD48B6">
            <w:pPr>
              <w:rPr>
                <w:b/>
                <w:sz w:val="18"/>
                <w:szCs w:val="18"/>
              </w:rPr>
            </w:pPr>
          </w:p>
          <w:p w:rsidR="00407AA8" w:rsidRDefault="00407AA8" w:rsidP="00FD48B6">
            <w:pPr>
              <w:rPr>
                <w:b/>
                <w:sz w:val="18"/>
                <w:szCs w:val="18"/>
              </w:rPr>
            </w:pPr>
          </w:p>
          <w:p w:rsidR="00407AA8" w:rsidRDefault="00407AA8" w:rsidP="00FD48B6">
            <w:pPr>
              <w:rPr>
                <w:b/>
                <w:sz w:val="18"/>
                <w:szCs w:val="18"/>
              </w:rPr>
            </w:pPr>
          </w:p>
          <w:p w:rsidR="00407AA8" w:rsidRDefault="00407AA8" w:rsidP="00FD48B6">
            <w:pPr>
              <w:rPr>
                <w:b/>
                <w:sz w:val="18"/>
                <w:szCs w:val="18"/>
              </w:rPr>
            </w:pPr>
          </w:p>
          <w:p w:rsidR="00407AA8" w:rsidRDefault="00407AA8" w:rsidP="00FD48B6">
            <w:pPr>
              <w:rPr>
                <w:b/>
                <w:sz w:val="18"/>
                <w:szCs w:val="18"/>
              </w:rPr>
            </w:pPr>
          </w:p>
          <w:p w:rsidR="00407AA8" w:rsidRDefault="00407AA8" w:rsidP="00FD48B6">
            <w:pPr>
              <w:rPr>
                <w:b/>
                <w:sz w:val="18"/>
                <w:szCs w:val="18"/>
              </w:rPr>
            </w:pPr>
          </w:p>
          <w:p w:rsidR="00407AA8" w:rsidRDefault="00407AA8" w:rsidP="00FD48B6">
            <w:pPr>
              <w:rPr>
                <w:sz w:val="18"/>
                <w:szCs w:val="18"/>
              </w:rPr>
            </w:pPr>
            <w:r>
              <w:rPr>
                <w:b/>
                <w:sz w:val="18"/>
                <w:szCs w:val="18"/>
              </w:rPr>
              <w:t>Score: (This is a part of the overall grade)</w:t>
            </w:r>
          </w:p>
          <w:p w:rsidR="00407AA8" w:rsidRDefault="00407AA8" w:rsidP="00FD48B6">
            <w:pPr>
              <w:rPr>
                <w:sz w:val="18"/>
                <w:szCs w:val="18"/>
              </w:rPr>
            </w:pPr>
          </w:p>
        </w:tc>
        <w:tc>
          <w:tcPr>
            <w:tcW w:w="1906" w:type="dxa"/>
            <w:shd w:val="clear" w:color="auto" w:fill="auto"/>
          </w:tcPr>
          <w:p w:rsidR="00407AA8" w:rsidRDefault="00407AA8" w:rsidP="00FD48B6">
            <w:pPr>
              <w:rPr>
                <w:b/>
                <w:sz w:val="18"/>
                <w:szCs w:val="18"/>
              </w:rPr>
            </w:pPr>
            <w:r>
              <w:rPr>
                <w:sz w:val="18"/>
                <w:szCs w:val="18"/>
              </w:rPr>
              <w:t>Student submits a paper that scores a low similarity rating (below 25%), indicating a high degree of originality of the student’s work.</w:t>
            </w:r>
          </w:p>
          <w:p w:rsidR="00407AA8" w:rsidRDefault="00407AA8" w:rsidP="00FD48B6">
            <w:pPr>
              <w:rPr>
                <w:b/>
                <w:sz w:val="18"/>
                <w:szCs w:val="18"/>
              </w:rPr>
            </w:pPr>
          </w:p>
        </w:tc>
        <w:tc>
          <w:tcPr>
            <w:tcW w:w="1848" w:type="dxa"/>
            <w:shd w:val="clear" w:color="auto" w:fill="auto"/>
          </w:tcPr>
          <w:p w:rsidR="00407AA8" w:rsidRDefault="00407AA8" w:rsidP="00FD48B6">
            <w:pPr>
              <w:rPr>
                <w:sz w:val="18"/>
                <w:szCs w:val="18"/>
              </w:rPr>
            </w:pPr>
            <w:r>
              <w:rPr>
                <w:sz w:val="18"/>
                <w:szCs w:val="18"/>
              </w:rPr>
              <w:t>Student submits a paper that scores a mid-range similarity rating (between 25 and 40%).</w:t>
            </w:r>
          </w:p>
          <w:p w:rsidR="00407AA8" w:rsidRDefault="00407AA8" w:rsidP="00FD48B6">
            <w:pPr>
              <w:rPr>
                <w:sz w:val="18"/>
                <w:szCs w:val="18"/>
              </w:rPr>
            </w:pPr>
          </w:p>
          <w:p w:rsidR="00407AA8" w:rsidRDefault="00407AA8" w:rsidP="00FD48B6">
            <w:pPr>
              <w:rPr>
                <w:b/>
                <w:sz w:val="18"/>
                <w:szCs w:val="18"/>
              </w:rPr>
            </w:pPr>
          </w:p>
          <w:p w:rsidR="00407AA8" w:rsidRDefault="00407AA8" w:rsidP="00FD48B6">
            <w:pPr>
              <w:rPr>
                <w:b/>
                <w:sz w:val="18"/>
                <w:szCs w:val="18"/>
              </w:rPr>
            </w:pPr>
          </w:p>
          <w:p w:rsidR="00407AA8" w:rsidRDefault="00407AA8" w:rsidP="00FD48B6">
            <w:pPr>
              <w:rPr>
                <w:b/>
                <w:sz w:val="18"/>
                <w:szCs w:val="18"/>
              </w:rPr>
            </w:pPr>
            <w:r>
              <w:rPr>
                <w:b/>
                <w:sz w:val="18"/>
                <w:szCs w:val="18"/>
              </w:rPr>
              <w:t>(10-20 Points will be deducted)</w:t>
            </w:r>
          </w:p>
        </w:tc>
        <w:tc>
          <w:tcPr>
            <w:tcW w:w="2058" w:type="dxa"/>
            <w:shd w:val="clear" w:color="auto" w:fill="auto"/>
          </w:tcPr>
          <w:p w:rsidR="00407AA8" w:rsidRDefault="00407AA8" w:rsidP="00FD48B6">
            <w:pPr>
              <w:rPr>
                <w:sz w:val="18"/>
                <w:szCs w:val="18"/>
              </w:rPr>
            </w:pPr>
            <w:r>
              <w:rPr>
                <w:sz w:val="18"/>
                <w:szCs w:val="18"/>
              </w:rPr>
              <w:t>Student submits a paper that scores a rather high similarity rating (between 40% and 75%).</w:t>
            </w:r>
          </w:p>
          <w:p w:rsidR="00407AA8" w:rsidRDefault="00407AA8" w:rsidP="00FD48B6">
            <w:pPr>
              <w:rPr>
                <w:sz w:val="18"/>
                <w:szCs w:val="18"/>
              </w:rPr>
            </w:pPr>
          </w:p>
          <w:p w:rsidR="00407AA8" w:rsidRDefault="00407AA8" w:rsidP="00FD48B6">
            <w:pPr>
              <w:rPr>
                <w:b/>
                <w:sz w:val="18"/>
                <w:szCs w:val="18"/>
              </w:rPr>
            </w:pPr>
          </w:p>
          <w:p w:rsidR="00407AA8" w:rsidRDefault="00407AA8" w:rsidP="00FD48B6">
            <w:pPr>
              <w:rPr>
                <w:b/>
                <w:sz w:val="18"/>
                <w:szCs w:val="18"/>
              </w:rPr>
            </w:pPr>
          </w:p>
          <w:p w:rsidR="00407AA8" w:rsidRDefault="00407AA8" w:rsidP="00FD48B6">
            <w:pPr>
              <w:rPr>
                <w:b/>
                <w:sz w:val="18"/>
                <w:szCs w:val="18"/>
              </w:rPr>
            </w:pPr>
            <w:r>
              <w:rPr>
                <w:b/>
                <w:sz w:val="18"/>
                <w:szCs w:val="18"/>
              </w:rPr>
              <w:t>(Paper will not be graded)</w:t>
            </w:r>
          </w:p>
          <w:p w:rsidR="00407AA8" w:rsidRDefault="00407AA8" w:rsidP="00FD48B6">
            <w:pPr>
              <w:rPr>
                <w:b/>
                <w:sz w:val="18"/>
                <w:szCs w:val="18"/>
              </w:rPr>
            </w:pPr>
          </w:p>
        </w:tc>
        <w:tc>
          <w:tcPr>
            <w:tcW w:w="1926" w:type="dxa"/>
            <w:shd w:val="clear" w:color="auto" w:fill="auto"/>
          </w:tcPr>
          <w:p w:rsidR="00407AA8" w:rsidRDefault="00407AA8" w:rsidP="00FD48B6">
            <w:pPr>
              <w:rPr>
                <w:b/>
                <w:sz w:val="18"/>
                <w:szCs w:val="18"/>
              </w:rPr>
            </w:pPr>
            <w:r>
              <w:rPr>
                <w:sz w:val="18"/>
                <w:szCs w:val="18"/>
              </w:rPr>
              <w:t>Student submits a paper that scores a high similarity rating (above 75%), suggesting that there could be an issue with plagiarism.</w:t>
            </w:r>
          </w:p>
          <w:p w:rsidR="00407AA8" w:rsidRDefault="00407AA8" w:rsidP="00FD48B6">
            <w:pPr>
              <w:rPr>
                <w:b/>
                <w:sz w:val="18"/>
                <w:szCs w:val="18"/>
              </w:rPr>
            </w:pPr>
          </w:p>
          <w:p w:rsidR="00407AA8" w:rsidRDefault="00407AA8" w:rsidP="00FD48B6">
            <w:pPr>
              <w:rPr>
                <w:b/>
                <w:sz w:val="18"/>
                <w:szCs w:val="18"/>
              </w:rPr>
            </w:pPr>
            <w:r>
              <w:rPr>
                <w:b/>
                <w:sz w:val="18"/>
                <w:szCs w:val="18"/>
              </w:rPr>
              <w:t>(Will be reported to Department Chair of Management)</w:t>
            </w:r>
          </w:p>
          <w:p w:rsidR="00407AA8" w:rsidRDefault="00407AA8" w:rsidP="00FD48B6">
            <w:pPr>
              <w:rPr>
                <w:b/>
                <w:sz w:val="18"/>
                <w:szCs w:val="18"/>
              </w:rPr>
            </w:pPr>
          </w:p>
        </w:tc>
      </w:tr>
      <w:tr w:rsidR="00407AA8" w:rsidRPr="00751257" w:rsidTr="00FD48B6">
        <w:trPr>
          <w:jc w:val="center"/>
        </w:trPr>
        <w:tc>
          <w:tcPr>
            <w:tcW w:w="2178" w:type="dxa"/>
            <w:shd w:val="clear" w:color="auto" w:fill="auto"/>
          </w:tcPr>
          <w:p w:rsidR="00407AA8" w:rsidRDefault="00407AA8" w:rsidP="00FD48B6">
            <w:pPr>
              <w:pStyle w:val="Default"/>
            </w:pPr>
            <w:r>
              <w:rPr>
                <w:b/>
                <w:bCs/>
                <w:sz w:val="20"/>
                <w:szCs w:val="20"/>
              </w:rPr>
              <w:t xml:space="preserve">Overall Quality of Written Communication </w:t>
            </w:r>
          </w:p>
          <w:p w:rsidR="00407AA8" w:rsidRDefault="00407AA8" w:rsidP="00FD48B6">
            <w:pPr>
              <w:pStyle w:val="Default"/>
              <w:rPr>
                <w:b/>
                <w:sz w:val="18"/>
                <w:szCs w:val="18"/>
              </w:rPr>
            </w:pPr>
          </w:p>
          <w:p w:rsidR="00407AA8" w:rsidRDefault="00407AA8" w:rsidP="00FD48B6">
            <w:pPr>
              <w:pStyle w:val="Default"/>
              <w:rPr>
                <w:b/>
                <w:sz w:val="18"/>
                <w:szCs w:val="18"/>
              </w:rPr>
            </w:pPr>
          </w:p>
          <w:p w:rsidR="00407AA8" w:rsidRDefault="00407AA8" w:rsidP="00FD48B6">
            <w:pPr>
              <w:pStyle w:val="Default"/>
              <w:rPr>
                <w:b/>
                <w:sz w:val="18"/>
                <w:szCs w:val="18"/>
              </w:rPr>
            </w:pPr>
          </w:p>
          <w:p w:rsidR="00407AA8" w:rsidRDefault="00407AA8" w:rsidP="00FD48B6">
            <w:pPr>
              <w:pStyle w:val="Default"/>
              <w:rPr>
                <w:b/>
                <w:sz w:val="18"/>
                <w:szCs w:val="18"/>
              </w:rPr>
            </w:pPr>
          </w:p>
          <w:p w:rsidR="00407AA8" w:rsidRDefault="00407AA8" w:rsidP="00FD48B6">
            <w:pPr>
              <w:pStyle w:val="Default"/>
              <w:rPr>
                <w:b/>
                <w:sz w:val="18"/>
                <w:szCs w:val="18"/>
              </w:rPr>
            </w:pPr>
          </w:p>
          <w:p w:rsidR="00407AA8" w:rsidRDefault="00407AA8" w:rsidP="00FD48B6">
            <w:pPr>
              <w:rPr>
                <w:sz w:val="18"/>
                <w:szCs w:val="18"/>
              </w:rPr>
            </w:pPr>
            <w:r>
              <w:rPr>
                <w:b/>
                <w:sz w:val="18"/>
                <w:szCs w:val="18"/>
              </w:rPr>
              <w:t>Score: (This is a part of the overall grade)</w:t>
            </w:r>
          </w:p>
          <w:p w:rsidR="00407AA8" w:rsidRDefault="00407AA8" w:rsidP="00FD48B6">
            <w:pPr>
              <w:pStyle w:val="Default"/>
              <w:rPr>
                <w:b/>
                <w:sz w:val="18"/>
                <w:szCs w:val="18"/>
              </w:rPr>
            </w:pPr>
          </w:p>
        </w:tc>
        <w:tc>
          <w:tcPr>
            <w:tcW w:w="1906" w:type="dxa"/>
            <w:shd w:val="clear" w:color="auto" w:fill="auto"/>
          </w:tcPr>
          <w:p w:rsidR="00407AA8" w:rsidRDefault="00407AA8" w:rsidP="00FD48B6">
            <w:pPr>
              <w:pStyle w:val="Default"/>
              <w:rPr>
                <w:sz w:val="20"/>
                <w:szCs w:val="20"/>
              </w:rPr>
            </w:pPr>
            <w:r>
              <w:rPr>
                <w:sz w:val="20"/>
                <w:szCs w:val="20"/>
              </w:rPr>
              <w:lastRenderedPageBreak/>
              <w:t xml:space="preserve">Student presented a well-written, coherent </w:t>
            </w:r>
            <w:r>
              <w:rPr>
                <w:sz w:val="20"/>
                <w:szCs w:val="20"/>
              </w:rPr>
              <w:lastRenderedPageBreak/>
              <w:t xml:space="preserve">analysis that was free from any grammar and/or spelling errors. </w:t>
            </w:r>
          </w:p>
          <w:p w:rsidR="00407AA8" w:rsidRDefault="00407AA8" w:rsidP="00FD48B6">
            <w:pPr>
              <w:rPr>
                <w:sz w:val="18"/>
                <w:szCs w:val="18"/>
              </w:rPr>
            </w:pPr>
          </w:p>
        </w:tc>
        <w:tc>
          <w:tcPr>
            <w:tcW w:w="1848" w:type="dxa"/>
            <w:shd w:val="clear" w:color="auto" w:fill="auto"/>
          </w:tcPr>
          <w:p w:rsidR="00407AA8" w:rsidRDefault="00407AA8" w:rsidP="00FD48B6">
            <w:pPr>
              <w:pStyle w:val="Default"/>
              <w:rPr>
                <w:sz w:val="20"/>
                <w:szCs w:val="20"/>
              </w:rPr>
            </w:pPr>
            <w:r>
              <w:rPr>
                <w:sz w:val="20"/>
                <w:szCs w:val="20"/>
              </w:rPr>
              <w:lastRenderedPageBreak/>
              <w:t xml:space="preserve">Student presented a well-written, coherent </w:t>
            </w:r>
            <w:r>
              <w:rPr>
                <w:sz w:val="20"/>
                <w:szCs w:val="20"/>
              </w:rPr>
              <w:lastRenderedPageBreak/>
              <w:t xml:space="preserve">analysis that contained a few minor errors. </w:t>
            </w:r>
          </w:p>
          <w:p w:rsidR="00407AA8" w:rsidRDefault="00407AA8" w:rsidP="00FD48B6">
            <w:pPr>
              <w:rPr>
                <w:b/>
                <w:bCs/>
                <w:sz w:val="20"/>
                <w:szCs w:val="20"/>
              </w:rPr>
            </w:pPr>
          </w:p>
          <w:p w:rsidR="00407AA8" w:rsidRDefault="00407AA8" w:rsidP="00FD48B6">
            <w:pPr>
              <w:rPr>
                <w:b/>
                <w:bCs/>
                <w:sz w:val="20"/>
                <w:szCs w:val="20"/>
              </w:rPr>
            </w:pPr>
          </w:p>
          <w:p w:rsidR="00407AA8" w:rsidRDefault="00407AA8" w:rsidP="00FD48B6">
            <w:pPr>
              <w:rPr>
                <w:b/>
                <w:bCs/>
                <w:sz w:val="20"/>
                <w:szCs w:val="20"/>
              </w:rPr>
            </w:pPr>
          </w:p>
          <w:p w:rsidR="00407AA8" w:rsidRDefault="00407AA8" w:rsidP="00FD48B6">
            <w:pPr>
              <w:rPr>
                <w:sz w:val="18"/>
                <w:szCs w:val="18"/>
              </w:rPr>
            </w:pPr>
            <w:r>
              <w:rPr>
                <w:b/>
                <w:bCs/>
                <w:sz w:val="20"/>
                <w:szCs w:val="20"/>
              </w:rPr>
              <w:t xml:space="preserve">(-5) </w:t>
            </w:r>
          </w:p>
        </w:tc>
        <w:tc>
          <w:tcPr>
            <w:tcW w:w="2058" w:type="dxa"/>
            <w:shd w:val="clear" w:color="auto" w:fill="auto"/>
          </w:tcPr>
          <w:p w:rsidR="00407AA8" w:rsidRDefault="00407AA8" w:rsidP="00FD48B6">
            <w:pPr>
              <w:pStyle w:val="Default"/>
              <w:rPr>
                <w:sz w:val="20"/>
                <w:szCs w:val="20"/>
              </w:rPr>
            </w:pPr>
            <w:r>
              <w:rPr>
                <w:sz w:val="20"/>
                <w:szCs w:val="20"/>
              </w:rPr>
              <w:lastRenderedPageBreak/>
              <w:t xml:space="preserve">Student presented a rather coherent analysis that </w:t>
            </w:r>
            <w:r>
              <w:rPr>
                <w:sz w:val="20"/>
                <w:szCs w:val="20"/>
              </w:rPr>
              <w:lastRenderedPageBreak/>
              <w:t xml:space="preserve">contained several minor errors. </w:t>
            </w:r>
          </w:p>
          <w:p w:rsidR="00407AA8" w:rsidRDefault="00407AA8" w:rsidP="00FD48B6">
            <w:pPr>
              <w:rPr>
                <w:b/>
                <w:bCs/>
                <w:sz w:val="20"/>
                <w:szCs w:val="20"/>
              </w:rPr>
            </w:pPr>
          </w:p>
          <w:p w:rsidR="00407AA8" w:rsidRDefault="00407AA8" w:rsidP="00FD48B6">
            <w:pPr>
              <w:rPr>
                <w:b/>
                <w:bCs/>
                <w:sz w:val="20"/>
                <w:szCs w:val="20"/>
              </w:rPr>
            </w:pPr>
          </w:p>
          <w:p w:rsidR="00407AA8" w:rsidRDefault="00407AA8" w:rsidP="00FD48B6">
            <w:pPr>
              <w:rPr>
                <w:b/>
                <w:bCs/>
                <w:sz w:val="20"/>
                <w:szCs w:val="20"/>
              </w:rPr>
            </w:pPr>
          </w:p>
          <w:p w:rsidR="00407AA8" w:rsidRDefault="00407AA8" w:rsidP="00FD48B6">
            <w:pPr>
              <w:rPr>
                <w:b/>
                <w:bCs/>
                <w:sz w:val="20"/>
                <w:szCs w:val="20"/>
              </w:rPr>
            </w:pPr>
          </w:p>
          <w:p w:rsidR="00407AA8" w:rsidRDefault="00407AA8" w:rsidP="00FD48B6">
            <w:pPr>
              <w:rPr>
                <w:sz w:val="18"/>
                <w:szCs w:val="18"/>
              </w:rPr>
            </w:pPr>
            <w:r>
              <w:rPr>
                <w:b/>
                <w:bCs/>
                <w:sz w:val="20"/>
                <w:szCs w:val="20"/>
              </w:rPr>
              <w:t xml:space="preserve">(-10) </w:t>
            </w:r>
          </w:p>
        </w:tc>
        <w:tc>
          <w:tcPr>
            <w:tcW w:w="1926" w:type="dxa"/>
            <w:shd w:val="clear" w:color="auto" w:fill="auto"/>
          </w:tcPr>
          <w:p w:rsidR="00407AA8" w:rsidRDefault="00407AA8" w:rsidP="00FD48B6">
            <w:pPr>
              <w:pStyle w:val="Default"/>
            </w:pPr>
            <w:r>
              <w:rPr>
                <w:sz w:val="20"/>
                <w:szCs w:val="20"/>
              </w:rPr>
              <w:lastRenderedPageBreak/>
              <w:t xml:space="preserve">Student presented an incoherent </w:t>
            </w:r>
            <w:r>
              <w:rPr>
                <w:sz w:val="20"/>
                <w:szCs w:val="20"/>
              </w:rPr>
              <w:lastRenderedPageBreak/>
              <w:t xml:space="preserve">analysis that contained several major errors. </w:t>
            </w:r>
          </w:p>
          <w:p w:rsidR="00407AA8" w:rsidRDefault="00407AA8" w:rsidP="00FD48B6">
            <w:pPr>
              <w:pStyle w:val="Default"/>
              <w:rPr>
                <w:b/>
                <w:bCs/>
                <w:sz w:val="20"/>
                <w:szCs w:val="20"/>
              </w:rPr>
            </w:pPr>
          </w:p>
          <w:p w:rsidR="00407AA8" w:rsidRDefault="00407AA8" w:rsidP="00FD48B6">
            <w:pPr>
              <w:pStyle w:val="Default"/>
              <w:rPr>
                <w:b/>
                <w:bCs/>
                <w:sz w:val="20"/>
                <w:szCs w:val="20"/>
              </w:rPr>
            </w:pPr>
          </w:p>
          <w:p w:rsidR="00407AA8" w:rsidRDefault="00407AA8" w:rsidP="00FD48B6">
            <w:pPr>
              <w:pStyle w:val="Default"/>
              <w:rPr>
                <w:sz w:val="18"/>
                <w:szCs w:val="18"/>
              </w:rPr>
            </w:pPr>
            <w:r>
              <w:rPr>
                <w:b/>
                <w:bCs/>
                <w:sz w:val="20"/>
                <w:szCs w:val="20"/>
              </w:rPr>
              <w:t xml:space="preserve">(Revise and Re-submit with a grade reduction) </w:t>
            </w:r>
          </w:p>
        </w:tc>
      </w:tr>
      <w:tr w:rsidR="00407AA8" w:rsidRPr="00751257" w:rsidTr="00FD48B6">
        <w:trPr>
          <w:jc w:val="center"/>
        </w:trPr>
        <w:tc>
          <w:tcPr>
            <w:tcW w:w="2178" w:type="dxa"/>
            <w:shd w:val="clear" w:color="auto" w:fill="auto"/>
          </w:tcPr>
          <w:p w:rsidR="00407AA8" w:rsidRPr="00751257" w:rsidRDefault="00407AA8" w:rsidP="00FD48B6">
            <w:pPr>
              <w:rPr>
                <w:sz w:val="18"/>
                <w:szCs w:val="18"/>
              </w:rPr>
            </w:pPr>
          </w:p>
          <w:p w:rsidR="00407AA8" w:rsidRPr="00751257" w:rsidRDefault="00407AA8" w:rsidP="00FD48B6">
            <w:pPr>
              <w:rPr>
                <w:sz w:val="18"/>
                <w:szCs w:val="18"/>
              </w:rPr>
            </w:pPr>
            <w:r w:rsidRPr="00751257">
              <w:rPr>
                <w:b/>
                <w:sz w:val="18"/>
                <w:szCs w:val="18"/>
              </w:rPr>
              <w:t xml:space="preserve">Total Score: </w:t>
            </w:r>
          </w:p>
          <w:p w:rsidR="00407AA8" w:rsidRPr="00751257" w:rsidRDefault="00407AA8" w:rsidP="00FD48B6">
            <w:pPr>
              <w:rPr>
                <w:sz w:val="18"/>
                <w:szCs w:val="18"/>
              </w:rPr>
            </w:pPr>
          </w:p>
        </w:tc>
        <w:tc>
          <w:tcPr>
            <w:tcW w:w="1906" w:type="dxa"/>
            <w:shd w:val="clear" w:color="auto" w:fill="auto"/>
          </w:tcPr>
          <w:p w:rsidR="00407AA8" w:rsidRPr="00751257" w:rsidRDefault="00407AA8" w:rsidP="00FD48B6">
            <w:pPr>
              <w:rPr>
                <w:sz w:val="18"/>
                <w:szCs w:val="18"/>
              </w:rPr>
            </w:pPr>
          </w:p>
          <w:p w:rsidR="00407AA8" w:rsidRPr="00751257" w:rsidRDefault="00407AA8" w:rsidP="00FD48B6">
            <w:pPr>
              <w:rPr>
                <w:b/>
                <w:sz w:val="18"/>
                <w:szCs w:val="18"/>
              </w:rPr>
            </w:pPr>
            <w:r w:rsidRPr="00751257">
              <w:rPr>
                <w:b/>
                <w:sz w:val="20"/>
                <w:szCs w:val="20"/>
              </w:rPr>
              <w:t>___ out of 100</w:t>
            </w:r>
          </w:p>
        </w:tc>
        <w:tc>
          <w:tcPr>
            <w:tcW w:w="1848" w:type="dxa"/>
            <w:shd w:val="clear" w:color="auto" w:fill="auto"/>
          </w:tcPr>
          <w:p w:rsidR="00407AA8" w:rsidRPr="00751257" w:rsidRDefault="00407AA8" w:rsidP="00FD48B6">
            <w:pPr>
              <w:rPr>
                <w:sz w:val="18"/>
                <w:szCs w:val="18"/>
              </w:rPr>
            </w:pPr>
          </w:p>
          <w:p w:rsidR="00407AA8" w:rsidRPr="00751257" w:rsidRDefault="00407AA8" w:rsidP="00FD48B6">
            <w:pPr>
              <w:rPr>
                <w:b/>
                <w:sz w:val="18"/>
                <w:szCs w:val="18"/>
              </w:rPr>
            </w:pPr>
          </w:p>
          <w:p w:rsidR="00407AA8" w:rsidRPr="00751257" w:rsidRDefault="00407AA8" w:rsidP="00FD48B6">
            <w:pPr>
              <w:rPr>
                <w:b/>
                <w:sz w:val="18"/>
                <w:szCs w:val="18"/>
              </w:rPr>
            </w:pPr>
          </w:p>
        </w:tc>
        <w:tc>
          <w:tcPr>
            <w:tcW w:w="2058" w:type="dxa"/>
            <w:shd w:val="clear" w:color="auto" w:fill="auto"/>
          </w:tcPr>
          <w:p w:rsidR="00407AA8" w:rsidRPr="00751257" w:rsidRDefault="00407AA8" w:rsidP="00FD48B6">
            <w:pPr>
              <w:rPr>
                <w:sz w:val="18"/>
                <w:szCs w:val="18"/>
              </w:rPr>
            </w:pPr>
          </w:p>
          <w:p w:rsidR="00407AA8" w:rsidRPr="00751257" w:rsidRDefault="00407AA8" w:rsidP="00FD48B6">
            <w:pPr>
              <w:rPr>
                <w:sz w:val="18"/>
                <w:szCs w:val="18"/>
              </w:rPr>
            </w:pPr>
            <w:r w:rsidRPr="00751257">
              <w:rPr>
                <w:sz w:val="18"/>
                <w:szCs w:val="18"/>
              </w:rPr>
              <w:t xml:space="preserve"> </w:t>
            </w:r>
          </w:p>
        </w:tc>
        <w:tc>
          <w:tcPr>
            <w:tcW w:w="1926" w:type="dxa"/>
            <w:shd w:val="clear" w:color="auto" w:fill="auto"/>
          </w:tcPr>
          <w:p w:rsidR="00407AA8" w:rsidRPr="00751257" w:rsidRDefault="00407AA8" w:rsidP="00FD48B6">
            <w:pPr>
              <w:rPr>
                <w:b/>
                <w:sz w:val="18"/>
                <w:szCs w:val="18"/>
              </w:rPr>
            </w:pPr>
          </w:p>
          <w:p w:rsidR="00407AA8" w:rsidRPr="00751257" w:rsidRDefault="00407AA8" w:rsidP="00FD48B6">
            <w:pPr>
              <w:rPr>
                <w:b/>
                <w:sz w:val="18"/>
                <w:szCs w:val="18"/>
              </w:rPr>
            </w:pPr>
          </w:p>
        </w:tc>
      </w:tr>
    </w:tbl>
    <w:p w:rsidR="00407AA8" w:rsidRPr="0091795A" w:rsidRDefault="00407AA8" w:rsidP="00407AA8">
      <w:pPr>
        <w:jc w:val="center"/>
        <w:rPr>
          <w:sz w:val="20"/>
          <w:szCs w:val="20"/>
        </w:rPr>
      </w:pPr>
    </w:p>
    <w:p w:rsidR="001356BD" w:rsidRDefault="001356BD"/>
    <w:sectPr w:rsidR="001356BD" w:rsidSect="00F11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A8"/>
    <w:rsid w:val="001356BD"/>
    <w:rsid w:val="0015653B"/>
    <w:rsid w:val="00407AA8"/>
    <w:rsid w:val="0048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A263C-9BA5-4890-9328-630CF644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07AA8"/>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07AA8"/>
    <w:rPr>
      <w:b/>
      <w:bCs/>
    </w:rPr>
  </w:style>
  <w:style w:type="character" w:styleId="Hyperlink">
    <w:name w:val="Hyperlink"/>
    <w:rsid w:val="00407AA8"/>
    <w:rPr>
      <w:color w:val="0000FF"/>
      <w:u w:val="single"/>
    </w:rPr>
  </w:style>
  <w:style w:type="paragraph" w:customStyle="1" w:styleId="Default">
    <w:name w:val="Default"/>
    <w:rsid w:val="00407AA8"/>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tamu-commerce.edu/academics/colleges/humanitiesSocialSciencesArts/departments/literatureLanguages/writingCenter/onlineWritingLab.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Yinka Gbadamosi</dc:creator>
  <cp:keywords/>
  <dc:description/>
  <cp:lastModifiedBy>Yinka Gbadamosi</cp:lastModifiedBy>
  <cp:revision>1</cp:revision>
  <dcterms:created xsi:type="dcterms:W3CDTF">2017-06-12T09:44:00Z</dcterms:created>
  <dcterms:modified xsi:type="dcterms:W3CDTF">2017-06-12T09:46:00Z</dcterms:modified>
</cp:coreProperties>
</file>